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409EA" w14:textId="77777777" w:rsidR="00CE5425" w:rsidRPr="00B8043A" w:rsidRDefault="00C7214D" w:rsidP="00CE5425">
      <w:pPr>
        <w:pStyle w:val="Title"/>
      </w:pPr>
      <w:r w:rsidRPr="00B8043A">
        <w:rPr>
          <w:noProof/>
        </w:rPr>
        <w:drawing>
          <wp:inline distT="0" distB="0" distL="0" distR="0" wp14:anchorId="33467DF1" wp14:editId="325A5574">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255D4FD8" w14:textId="77777777" w:rsidR="00CE5425" w:rsidRPr="00B8043A" w:rsidRDefault="00CE5425" w:rsidP="00CE5425">
      <w:pPr>
        <w:pStyle w:val="Title"/>
        <w:rPr>
          <w:rFonts w:cs="Arial"/>
        </w:rPr>
      </w:pPr>
    </w:p>
    <w:p w14:paraId="07CCD26F" w14:textId="77777777" w:rsidR="00CE5425" w:rsidRPr="00B8043A" w:rsidRDefault="00CE5425" w:rsidP="00CE5425">
      <w:pPr>
        <w:jc w:val="center"/>
        <w:rPr>
          <w:rFonts w:cs="Arial"/>
          <w:b/>
          <w:sz w:val="16"/>
          <w:szCs w:val="16"/>
          <w:u w:val="single"/>
        </w:rPr>
      </w:pPr>
    </w:p>
    <w:p w14:paraId="57B1B24E" w14:textId="77777777" w:rsidR="00CE5425" w:rsidRPr="00B8043A" w:rsidRDefault="00CE5425" w:rsidP="00CE5425">
      <w:pPr>
        <w:jc w:val="center"/>
        <w:rPr>
          <w:rFonts w:cs="Arial"/>
          <w:b/>
          <w:u w:val="single"/>
        </w:rPr>
      </w:pPr>
      <w:smartTag w:uri="urn:schemas-microsoft-com:office:smarttags" w:element="stockticker">
        <w:r w:rsidRPr="00B8043A">
          <w:rPr>
            <w:rFonts w:cs="Arial"/>
            <w:b/>
            <w:u w:val="single"/>
          </w:rPr>
          <w:t>JOB</w:t>
        </w:r>
      </w:smartTag>
      <w:r w:rsidRPr="00B8043A">
        <w:rPr>
          <w:rFonts w:cs="Arial"/>
          <w:b/>
          <w:u w:val="single"/>
        </w:rPr>
        <w:t xml:space="preserve"> DESCRIPTION</w:t>
      </w:r>
      <w:r w:rsidR="009C7EEF" w:rsidRPr="00B8043A">
        <w:rPr>
          <w:rFonts w:cs="Arial"/>
          <w:b/>
          <w:u w:val="single"/>
        </w:rPr>
        <w:t xml:space="preserve"> AND PERSON SPECIFICATION</w:t>
      </w:r>
      <w:r w:rsidRPr="00B8043A">
        <w:rPr>
          <w:rFonts w:cs="Arial"/>
          <w:b/>
          <w:u w:val="single"/>
        </w:rPr>
        <w:t xml:space="preserve"> </w:t>
      </w:r>
    </w:p>
    <w:p w14:paraId="57124D33" w14:textId="77777777" w:rsidR="00CE5425" w:rsidRPr="00B8043A" w:rsidRDefault="00CE5425" w:rsidP="00CE5425">
      <w:pPr>
        <w:rPr>
          <w:rFonts w:cs="Arial"/>
          <w:b/>
          <w:sz w:val="16"/>
          <w:szCs w:val="16"/>
          <w:u w:val="single"/>
        </w:rPr>
      </w:pPr>
    </w:p>
    <w:p w14:paraId="742888D2" w14:textId="77777777" w:rsidR="00CE5425" w:rsidRPr="00B8043A" w:rsidRDefault="00CE5425" w:rsidP="00CE5425">
      <w:pPr>
        <w:rPr>
          <w:rFonts w:cs="Arial"/>
          <w:b/>
          <w:sz w:val="16"/>
          <w:szCs w:val="16"/>
          <w:u w:val="single"/>
        </w:rPr>
      </w:pPr>
    </w:p>
    <w:p w14:paraId="5215E4B0" w14:textId="77777777" w:rsidR="00CE5425" w:rsidRPr="00B8043A"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CE5425" w:rsidRPr="0090709A" w14:paraId="5D1CE2C9" w14:textId="77777777" w:rsidTr="00CE5425">
        <w:trPr>
          <w:jc w:val="center"/>
        </w:trPr>
        <w:tc>
          <w:tcPr>
            <w:tcW w:w="2805" w:type="dxa"/>
          </w:tcPr>
          <w:p w14:paraId="2CF30C48" w14:textId="719EE688" w:rsidR="00CE5425" w:rsidRPr="0090709A" w:rsidRDefault="00CE5425" w:rsidP="00CE5425">
            <w:pPr>
              <w:rPr>
                <w:rFonts w:cs="Arial"/>
                <w:b/>
                <w:szCs w:val="24"/>
              </w:rPr>
            </w:pPr>
            <w:r w:rsidRPr="0090709A">
              <w:rPr>
                <w:rFonts w:cs="Arial"/>
                <w:b/>
                <w:szCs w:val="24"/>
              </w:rPr>
              <w:t xml:space="preserve">SERVICE </w:t>
            </w:r>
            <w:smartTag w:uri="urn:schemas-microsoft-com:office:smarttags" w:element="stockticker">
              <w:r w:rsidRPr="0090709A">
                <w:rPr>
                  <w:rFonts w:cs="Arial"/>
                  <w:b/>
                  <w:szCs w:val="24"/>
                </w:rPr>
                <w:t>AREA</w:t>
              </w:r>
            </w:smartTag>
            <w:r w:rsidRPr="0090709A">
              <w:rPr>
                <w:rFonts w:cs="Arial"/>
                <w:b/>
                <w:szCs w:val="24"/>
              </w:rPr>
              <w:t>:</w:t>
            </w:r>
            <w:r w:rsidR="000A57C8" w:rsidRPr="0090709A">
              <w:rPr>
                <w:szCs w:val="24"/>
              </w:rPr>
              <w:t xml:space="preserve"> </w:t>
            </w:r>
          </w:p>
          <w:p w14:paraId="032ADF8E" w14:textId="77777777" w:rsidR="00CE5425" w:rsidRPr="0090709A" w:rsidRDefault="00CE5425" w:rsidP="00CE5425">
            <w:pPr>
              <w:rPr>
                <w:rFonts w:cs="Arial"/>
                <w:szCs w:val="24"/>
              </w:rPr>
            </w:pPr>
          </w:p>
        </w:tc>
        <w:tc>
          <w:tcPr>
            <w:tcW w:w="2875" w:type="dxa"/>
          </w:tcPr>
          <w:p w14:paraId="1ECF034F" w14:textId="08AE4BA5" w:rsidR="00CE5425" w:rsidRPr="0090709A" w:rsidRDefault="0090709A" w:rsidP="00CE5425">
            <w:pPr>
              <w:rPr>
                <w:rFonts w:cs="Arial"/>
                <w:szCs w:val="24"/>
              </w:rPr>
            </w:pPr>
            <w:r w:rsidRPr="0090709A">
              <w:rPr>
                <w:rFonts w:cs="Arial"/>
                <w:szCs w:val="24"/>
              </w:rPr>
              <w:t>Children, Young People and Family Services</w:t>
            </w:r>
          </w:p>
        </w:tc>
        <w:tc>
          <w:tcPr>
            <w:tcW w:w="4278" w:type="dxa"/>
          </w:tcPr>
          <w:p w14:paraId="06BEB470" w14:textId="7F3DFF0E" w:rsidR="00CE5425" w:rsidRPr="0090709A" w:rsidRDefault="00CE5425" w:rsidP="000A57C8">
            <w:pPr>
              <w:rPr>
                <w:rFonts w:cs="Arial"/>
                <w:szCs w:val="24"/>
              </w:rPr>
            </w:pPr>
            <w:r w:rsidRPr="0090709A">
              <w:rPr>
                <w:rFonts w:cs="Arial"/>
                <w:b/>
                <w:szCs w:val="24"/>
              </w:rPr>
              <w:t xml:space="preserve">POSITION NO: </w:t>
            </w:r>
            <w:r w:rsidR="000A57C8" w:rsidRPr="0090709A">
              <w:rPr>
                <w:rFonts w:cs="Arial"/>
                <w:noProof/>
                <w:szCs w:val="24"/>
              </w:rPr>
              <w:t xml:space="preserve"> </w:t>
            </w:r>
          </w:p>
        </w:tc>
      </w:tr>
      <w:tr w:rsidR="00CE5425" w:rsidRPr="0090709A" w14:paraId="7B6F51C0" w14:textId="77777777" w:rsidTr="00CE5425">
        <w:trPr>
          <w:jc w:val="center"/>
        </w:trPr>
        <w:tc>
          <w:tcPr>
            <w:tcW w:w="2805" w:type="dxa"/>
          </w:tcPr>
          <w:p w14:paraId="38351867" w14:textId="73A7298E" w:rsidR="00CE5425" w:rsidRPr="0090709A" w:rsidRDefault="00CE5425" w:rsidP="00CE5425">
            <w:pPr>
              <w:rPr>
                <w:rFonts w:cs="Arial"/>
                <w:b/>
                <w:szCs w:val="24"/>
              </w:rPr>
            </w:pPr>
            <w:r w:rsidRPr="0090709A">
              <w:rPr>
                <w:rFonts w:cs="Arial"/>
                <w:b/>
                <w:szCs w:val="24"/>
              </w:rPr>
              <w:t>SECTION:</w:t>
            </w:r>
            <w:r w:rsidR="000A57C8" w:rsidRPr="0090709A">
              <w:rPr>
                <w:szCs w:val="24"/>
              </w:rPr>
              <w:t xml:space="preserve"> </w:t>
            </w:r>
          </w:p>
          <w:p w14:paraId="67F60A06" w14:textId="77777777" w:rsidR="00CE5425" w:rsidRPr="0090709A" w:rsidRDefault="00CE5425" w:rsidP="00CE5425">
            <w:pPr>
              <w:rPr>
                <w:rFonts w:cs="Arial"/>
                <w:b/>
                <w:szCs w:val="24"/>
              </w:rPr>
            </w:pPr>
          </w:p>
        </w:tc>
        <w:tc>
          <w:tcPr>
            <w:tcW w:w="2875" w:type="dxa"/>
          </w:tcPr>
          <w:p w14:paraId="64EB6384" w14:textId="19C054AF" w:rsidR="00CE5425" w:rsidRPr="0090709A" w:rsidRDefault="0090709A" w:rsidP="00CE5425">
            <w:pPr>
              <w:rPr>
                <w:rFonts w:cs="Arial"/>
                <w:szCs w:val="24"/>
              </w:rPr>
            </w:pPr>
            <w:r w:rsidRPr="0090709A">
              <w:rPr>
                <w:rFonts w:cs="Arial"/>
                <w:szCs w:val="24"/>
              </w:rPr>
              <w:t>Early Help &amp; Prevention</w:t>
            </w:r>
          </w:p>
        </w:tc>
        <w:tc>
          <w:tcPr>
            <w:tcW w:w="4278" w:type="dxa"/>
          </w:tcPr>
          <w:p w14:paraId="3555A8E7" w14:textId="302C7415" w:rsidR="00CE5425" w:rsidRPr="0090709A" w:rsidRDefault="00CE5425" w:rsidP="00CE5425">
            <w:pPr>
              <w:rPr>
                <w:rFonts w:cs="Arial"/>
                <w:szCs w:val="24"/>
              </w:rPr>
            </w:pPr>
            <w:r w:rsidRPr="0090709A">
              <w:rPr>
                <w:rFonts w:cs="Arial"/>
                <w:b/>
                <w:szCs w:val="24"/>
              </w:rPr>
              <w:t xml:space="preserve">GRADE: </w:t>
            </w:r>
            <w:r w:rsidR="0090709A" w:rsidRPr="0090709A">
              <w:rPr>
                <w:rFonts w:cs="Arial"/>
                <w:b/>
                <w:szCs w:val="24"/>
              </w:rPr>
              <w:tab/>
            </w:r>
            <w:r w:rsidR="0090709A" w:rsidRPr="0090709A">
              <w:rPr>
                <w:rFonts w:cs="Arial"/>
                <w:b/>
                <w:szCs w:val="24"/>
              </w:rPr>
              <w:tab/>
            </w:r>
            <w:r w:rsidR="00824ADE">
              <w:rPr>
                <w:rFonts w:cs="Arial"/>
                <w:bCs/>
                <w:szCs w:val="24"/>
              </w:rPr>
              <w:t>8</w:t>
            </w:r>
          </w:p>
          <w:p w14:paraId="323D799D" w14:textId="77777777" w:rsidR="00CE5425" w:rsidRPr="0090709A" w:rsidRDefault="00CE5425" w:rsidP="00557D3E">
            <w:pPr>
              <w:rPr>
                <w:rFonts w:cs="Arial"/>
                <w:szCs w:val="24"/>
              </w:rPr>
            </w:pPr>
          </w:p>
        </w:tc>
      </w:tr>
      <w:tr w:rsidR="00CE5425" w:rsidRPr="0090709A" w14:paraId="08594F9F" w14:textId="77777777" w:rsidTr="00CE5425">
        <w:trPr>
          <w:jc w:val="center"/>
        </w:trPr>
        <w:tc>
          <w:tcPr>
            <w:tcW w:w="2805" w:type="dxa"/>
          </w:tcPr>
          <w:p w14:paraId="01C2B484" w14:textId="05B420DA" w:rsidR="00CE5425" w:rsidRPr="0090709A" w:rsidRDefault="00CE5425" w:rsidP="00C07707">
            <w:pPr>
              <w:rPr>
                <w:rFonts w:cs="Arial"/>
                <w:szCs w:val="24"/>
              </w:rPr>
            </w:pPr>
            <w:smartTag w:uri="urn:schemas-microsoft-com:office:smarttags" w:element="stockticker">
              <w:r w:rsidRPr="0090709A">
                <w:rPr>
                  <w:rFonts w:cs="Arial"/>
                  <w:b/>
                  <w:szCs w:val="24"/>
                </w:rPr>
                <w:t>JOB</w:t>
              </w:r>
            </w:smartTag>
            <w:r w:rsidRPr="0090709A">
              <w:rPr>
                <w:rFonts w:cs="Arial"/>
                <w:b/>
                <w:szCs w:val="24"/>
              </w:rPr>
              <w:t xml:space="preserve"> TITLE:</w:t>
            </w:r>
            <w:r w:rsidR="000A57C8" w:rsidRPr="0090709A">
              <w:rPr>
                <w:szCs w:val="24"/>
              </w:rPr>
              <w:t xml:space="preserve"> </w:t>
            </w:r>
          </w:p>
          <w:p w14:paraId="33A499D7" w14:textId="79BDCF32" w:rsidR="00C07707" w:rsidRPr="0090709A" w:rsidRDefault="00C07707" w:rsidP="00C07707">
            <w:pPr>
              <w:rPr>
                <w:rFonts w:cs="Arial"/>
                <w:b/>
                <w:szCs w:val="24"/>
              </w:rPr>
            </w:pPr>
          </w:p>
        </w:tc>
        <w:tc>
          <w:tcPr>
            <w:tcW w:w="2875" w:type="dxa"/>
          </w:tcPr>
          <w:p w14:paraId="7E7EF958" w14:textId="77777777" w:rsidR="00CE5425" w:rsidRDefault="0090709A" w:rsidP="00CE5425">
            <w:pPr>
              <w:rPr>
                <w:rFonts w:cs="Arial"/>
                <w:szCs w:val="24"/>
              </w:rPr>
            </w:pPr>
            <w:r w:rsidRPr="0090709A">
              <w:rPr>
                <w:rFonts w:cs="Arial"/>
                <w:szCs w:val="24"/>
              </w:rPr>
              <w:t>Early Help Officer (Education)</w:t>
            </w:r>
          </w:p>
          <w:p w14:paraId="4CAE8DC5" w14:textId="346E1741" w:rsidR="00824ADE" w:rsidRPr="0090709A" w:rsidRDefault="00824ADE" w:rsidP="00CE5425">
            <w:pPr>
              <w:rPr>
                <w:rFonts w:cs="Arial"/>
                <w:szCs w:val="24"/>
              </w:rPr>
            </w:pPr>
          </w:p>
        </w:tc>
        <w:tc>
          <w:tcPr>
            <w:tcW w:w="4278" w:type="dxa"/>
          </w:tcPr>
          <w:p w14:paraId="5F818F0A" w14:textId="255D903E" w:rsidR="00CE5425" w:rsidRPr="0090709A" w:rsidRDefault="00CE5425" w:rsidP="00CE5425">
            <w:pPr>
              <w:rPr>
                <w:rFonts w:cs="Arial"/>
                <w:b/>
                <w:szCs w:val="24"/>
              </w:rPr>
            </w:pPr>
            <w:r w:rsidRPr="0090709A">
              <w:rPr>
                <w:rFonts w:cs="Arial"/>
                <w:b/>
                <w:szCs w:val="24"/>
              </w:rPr>
              <w:t>DATE PREPARED:</w:t>
            </w:r>
            <w:r w:rsidR="0090709A" w:rsidRPr="0090709A">
              <w:rPr>
                <w:rFonts w:cs="Arial"/>
                <w:b/>
                <w:szCs w:val="24"/>
              </w:rPr>
              <w:tab/>
            </w:r>
            <w:r w:rsidR="0049466D" w:rsidRPr="0090709A">
              <w:rPr>
                <w:rFonts w:cs="Arial"/>
                <w:noProof/>
                <w:szCs w:val="24"/>
              </w:rPr>
              <w:t xml:space="preserve">July 2022 </w:t>
            </w:r>
            <w:r w:rsidR="000A57C8" w:rsidRPr="0090709A">
              <w:rPr>
                <w:rFonts w:cs="Arial"/>
                <w:noProof/>
                <w:szCs w:val="24"/>
              </w:rPr>
              <w:t xml:space="preserve">  </w:t>
            </w:r>
          </w:p>
        </w:tc>
      </w:tr>
      <w:tr w:rsidR="00CE5425" w:rsidRPr="0090709A" w14:paraId="40359719" w14:textId="77777777" w:rsidTr="00CE5425">
        <w:trPr>
          <w:jc w:val="center"/>
        </w:trPr>
        <w:tc>
          <w:tcPr>
            <w:tcW w:w="2805" w:type="dxa"/>
            <w:tcBorders>
              <w:bottom w:val="single" w:sz="4" w:space="0" w:color="auto"/>
            </w:tcBorders>
          </w:tcPr>
          <w:p w14:paraId="65504A32" w14:textId="1601467B" w:rsidR="00CE5425" w:rsidRPr="0090709A" w:rsidRDefault="00CE5425" w:rsidP="00CE5425">
            <w:pPr>
              <w:rPr>
                <w:rFonts w:cs="Arial"/>
                <w:b/>
                <w:szCs w:val="24"/>
              </w:rPr>
            </w:pPr>
            <w:r w:rsidRPr="0090709A">
              <w:rPr>
                <w:rFonts w:cs="Arial"/>
                <w:b/>
                <w:szCs w:val="24"/>
              </w:rPr>
              <w:t>EVALUATION DATE:</w:t>
            </w:r>
            <w:r w:rsidR="007C5A8A" w:rsidRPr="0090709A">
              <w:rPr>
                <w:rFonts w:cs="Arial"/>
                <w:b/>
                <w:szCs w:val="24"/>
              </w:rPr>
              <w:t xml:space="preserve">  </w:t>
            </w:r>
          </w:p>
        </w:tc>
        <w:tc>
          <w:tcPr>
            <w:tcW w:w="2875" w:type="dxa"/>
            <w:tcBorders>
              <w:bottom w:val="single" w:sz="4" w:space="0" w:color="auto"/>
            </w:tcBorders>
          </w:tcPr>
          <w:p w14:paraId="543B4C49" w14:textId="52E1C9EB" w:rsidR="00CE5425" w:rsidRPr="0090709A" w:rsidRDefault="009C18D6" w:rsidP="00CE5425">
            <w:pPr>
              <w:rPr>
                <w:rFonts w:cs="Arial"/>
                <w:b/>
                <w:szCs w:val="24"/>
              </w:rPr>
            </w:pPr>
            <w:r w:rsidRPr="0090709A">
              <w:rPr>
                <w:rFonts w:cs="Arial"/>
                <w:noProof/>
                <w:szCs w:val="24"/>
              </w:rPr>
              <w:t>1</w:t>
            </w:r>
            <w:r w:rsidRPr="0090709A">
              <w:rPr>
                <w:rFonts w:cs="Arial"/>
                <w:noProof/>
                <w:szCs w:val="24"/>
                <w:vertAlign w:val="superscript"/>
              </w:rPr>
              <w:t>st</w:t>
            </w:r>
            <w:r w:rsidRPr="0090709A">
              <w:rPr>
                <w:rFonts w:cs="Arial"/>
                <w:noProof/>
                <w:szCs w:val="24"/>
              </w:rPr>
              <w:t xml:space="preserve"> August 2022</w:t>
            </w:r>
            <w:r w:rsidR="000A57C8" w:rsidRPr="0090709A">
              <w:rPr>
                <w:rFonts w:cs="Arial"/>
                <w:noProof/>
                <w:szCs w:val="24"/>
              </w:rPr>
              <w:t xml:space="preserve">  </w:t>
            </w:r>
          </w:p>
        </w:tc>
        <w:tc>
          <w:tcPr>
            <w:tcW w:w="4278" w:type="dxa"/>
            <w:tcBorders>
              <w:bottom w:val="single" w:sz="4" w:space="0" w:color="auto"/>
            </w:tcBorders>
          </w:tcPr>
          <w:p w14:paraId="0AD1CBD9" w14:textId="63A9C515" w:rsidR="00CE5425" w:rsidRPr="0090709A" w:rsidRDefault="00CE5425" w:rsidP="00C07707">
            <w:pPr>
              <w:rPr>
                <w:rFonts w:cs="Arial"/>
                <w:b/>
                <w:szCs w:val="24"/>
              </w:rPr>
            </w:pPr>
            <w:r w:rsidRPr="0090709A">
              <w:rPr>
                <w:rFonts w:cs="Arial"/>
                <w:b/>
                <w:szCs w:val="24"/>
              </w:rPr>
              <w:t>JE NUMBER:</w:t>
            </w:r>
            <w:r w:rsidR="007D7DC3" w:rsidRPr="0090709A">
              <w:rPr>
                <w:rFonts w:cs="Arial"/>
                <w:b/>
                <w:szCs w:val="24"/>
              </w:rPr>
              <w:t xml:space="preserve"> </w:t>
            </w:r>
            <w:r w:rsidR="0090709A" w:rsidRPr="0090709A">
              <w:rPr>
                <w:rFonts w:cs="Arial"/>
                <w:b/>
                <w:szCs w:val="24"/>
              </w:rPr>
              <w:tab/>
            </w:r>
            <w:r w:rsidR="009C18D6" w:rsidRPr="0090709A">
              <w:rPr>
                <w:rFonts w:cs="Arial"/>
                <w:bCs/>
                <w:szCs w:val="24"/>
              </w:rPr>
              <w:t>NC4752</w:t>
            </w:r>
          </w:p>
          <w:p w14:paraId="0A97FEE8" w14:textId="77777777" w:rsidR="00C07707" w:rsidRPr="0090709A" w:rsidRDefault="00C07707" w:rsidP="00C07707">
            <w:pPr>
              <w:rPr>
                <w:rFonts w:cs="Arial"/>
                <w:b/>
                <w:szCs w:val="24"/>
              </w:rPr>
            </w:pPr>
          </w:p>
          <w:p w14:paraId="1903C1FC" w14:textId="2D860C70" w:rsidR="00C07707" w:rsidRPr="0090709A" w:rsidRDefault="00C07707" w:rsidP="00C07707">
            <w:pPr>
              <w:rPr>
                <w:rFonts w:cs="Arial"/>
                <w:b/>
                <w:szCs w:val="24"/>
              </w:rPr>
            </w:pPr>
          </w:p>
        </w:tc>
      </w:tr>
    </w:tbl>
    <w:p w14:paraId="0179A478" w14:textId="71967ABF" w:rsidR="00CE5425" w:rsidRDefault="00CE5425" w:rsidP="00CE5425"/>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9486"/>
      </w:tblGrid>
      <w:tr w:rsidR="00B8043A" w:rsidRPr="00B8043A" w14:paraId="5BD42086" w14:textId="77777777" w:rsidTr="0090709A">
        <w:trPr>
          <w:jc w:val="center"/>
        </w:trPr>
        <w:tc>
          <w:tcPr>
            <w:tcW w:w="10079" w:type="dxa"/>
            <w:gridSpan w:val="2"/>
            <w:tcBorders>
              <w:bottom w:val="single" w:sz="4" w:space="0" w:color="auto"/>
            </w:tcBorders>
          </w:tcPr>
          <w:p w14:paraId="07646D7D" w14:textId="43F731DC" w:rsidR="003B264D" w:rsidRDefault="00CE5425" w:rsidP="00D0005D">
            <w:pPr>
              <w:rPr>
                <w:rFonts w:cs="Arial"/>
                <w:b/>
              </w:rPr>
            </w:pPr>
            <w:r w:rsidRPr="00B8043A">
              <w:rPr>
                <w:rFonts w:cs="Arial"/>
                <w:b/>
              </w:rPr>
              <w:t xml:space="preserve">ROLE &amp; PURPOSE OF </w:t>
            </w:r>
            <w:smartTag w:uri="urn:schemas-microsoft-com:office:smarttags" w:element="stockticker">
              <w:r w:rsidRPr="00B8043A">
                <w:rPr>
                  <w:rFonts w:cs="Arial"/>
                  <w:b/>
                </w:rPr>
                <w:t>JOB</w:t>
              </w:r>
            </w:smartTag>
            <w:r w:rsidRPr="00B8043A">
              <w:rPr>
                <w:rFonts w:cs="Arial"/>
                <w:b/>
              </w:rPr>
              <w:t>:</w:t>
            </w:r>
          </w:p>
          <w:p w14:paraId="069D4E5E" w14:textId="31BA6AFC" w:rsidR="00B36CB8" w:rsidRPr="00D0005D" w:rsidRDefault="005B181C" w:rsidP="00223041">
            <w:r w:rsidRPr="005B181C">
              <w:t>To be a key link for Early Help within primary</w:t>
            </w:r>
            <w:r w:rsidR="00D0005D">
              <w:t xml:space="preserve"> schools</w:t>
            </w:r>
            <w:r w:rsidRPr="005B181C">
              <w:t>, seconda</w:t>
            </w:r>
            <w:r>
              <w:t>ry</w:t>
            </w:r>
            <w:r w:rsidRPr="005B181C">
              <w:t xml:space="preserve"> </w:t>
            </w:r>
            <w:r w:rsidR="00D0005D">
              <w:t xml:space="preserve">schools, </w:t>
            </w:r>
            <w:r w:rsidRPr="005B181C">
              <w:t xml:space="preserve">and </w:t>
            </w:r>
            <w:r w:rsidR="00D0005D">
              <w:t>post 16 providers.</w:t>
            </w:r>
            <w:r w:rsidR="00E95778">
              <w:t xml:space="preserve"> </w:t>
            </w:r>
            <w:r w:rsidR="006B04DE">
              <w:t>Work with and provide s</w:t>
            </w:r>
            <w:r w:rsidR="003B264D">
              <w:t xml:space="preserve">upport </w:t>
            </w:r>
            <w:r w:rsidR="006B04DE">
              <w:t xml:space="preserve">to primary schools, secondary </w:t>
            </w:r>
            <w:r w:rsidR="00D0005D">
              <w:t>schools,</w:t>
            </w:r>
            <w:r w:rsidR="006B04DE">
              <w:t xml:space="preserve"> and </w:t>
            </w:r>
            <w:r w:rsidR="00D0005D">
              <w:t>post 16 providers</w:t>
            </w:r>
            <w:r w:rsidR="003B264D">
              <w:t xml:space="preserve"> to promote and enable positive</w:t>
            </w:r>
            <w:r w:rsidR="006B04DE">
              <w:t xml:space="preserve"> engagement with the </w:t>
            </w:r>
            <w:r>
              <w:t>E</w:t>
            </w:r>
            <w:r w:rsidR="006B04DE">
              <w:t xml:space="preserve">arly </w:t>
            </w:r>
            <w:r>
              <w:t>H</w:t>
            </w:r>
            <w:r w:rsidR="006B04DE">
              <w:t xml:space="preserve">elp </w:t>
            </w:r>
            <w:r>
              <w:t>M</w:t>
            </w:r>
            <w:r w:rsidR="006B04DE">
              <w:t>odel. Support settings to</w:t>
            </w:r>
            <w:r w:rsidR="003B264D">
              <w:t xml:space="preserve"> adopt </w:t>
            </w:r>
            <w:r w:rsidR="006B04DE">
              <w:t>a</w:t>
            </w:r>
            <w:r w:rsidR="00A052EE">
              <w:t xml:space="preserve"> </w:t>
            </w:r>
            <w:r w:rsidR="003B264D">
              <w:t>Whole S</w:t>
            </w:r>
            <w:r w:rsidR="00A052EE">
              <w:t xml:space="preserve">chool &amp; </w:t>
            </w:r>
            <w:r w:rsidR="00D0005D">
              <w:t>Post 16 Providers</w:t>
            </w:r>
            <w:r w:rsidR="003B264D">
              <w:t xml:space="preserve"> </w:t>
            </w:r>
            <w:r w:rsidR="00A052EE">
              <w:t>A</w:t>
            </w:r>
            <w:r w:rsidR="003B264D">
              <w:t>pproach</w:t>
            </w:r>
            <w:r w:rsidR="00A052EE">
              <w:t xml:space="preserve"> to emotional wellbeing and mental health and Trauma Informed Care.</w:t>
            </w:r>
          </w:p>
        </w:tc>
      </w:tr>
      <w:tr w:rsidR="00B8043A" w:rsidRPr="00B8043A" w14:paraId="127A9C3D" w14:textId="77777777" w:rsidTr="0090709A">
        <w:trPr>
          <w:jc w:val="center"/>
        </w:trPr>
        <w:tc>
          <w:tcPr>
            <w:tcW w:w="10079" w:type="dxa"/>
            <w:gridSpan w:val="2"/>
            <w:tcBorders>
              <w:top w:val="single" w:sz="4" w:space="0" w:color="auto"/>
              <w:left w:val="single" w:sz="4" w:space="0" w:color="auto"/>
              <w:bottom w:val="single" w:sz="4" w:space="0" w:color="auto"/>
              <w:right w:val="single" w:sz="4" w:space="0" w:color="auto"/>
            </w:tcBorders>
            <w:shd w:val="clear" w:color="auto" w:fill="D9D9D9"/>
          </w:tcPr>
          <w:p w14:paraId="6E67782F" w14:textId="756B8850" w:rsidR="00CE5425" w:rsidRPr="00B8043A" w:rsidRDefault="00CE5425" w:rsidP="00CE5425">
            <w:pPr>
              <w:rPr>
                <w:rFonts w:cs="Arial"/>
                <w:b/>
              </w:rPr>
            </w:pPr>
            <w:r w:rsidRPr="00B8043A">
              <w:rPr>
                <w:rFonts w:cs="Arial"/>
                <w:b/>
              </w:rPr>
              <w:br w:type="page"/>
              <w:t xml:space="preserve">PRINCIPAL ACCOUNTABILITIES: </w:t>
            </w:r>
            <w:r w:rsidRPr="00B8043A">
              <w:rPr>
                <w:rFonts w:cs="Arial"/>
                <w:sz w:val="22"/>
                <w:szCs w:val="22"/>
              </w:rPr>
              <w:t>Please identify the level of accountability.</w:t>
            </w:r>
          </w:p>
        </w:tc>
      </w:tr>
      <w:tr w:rsidR="00B8043A" w:rsidRPr="00B8043A" w14:paraId="7A543ECB" w14:textId="77777777" w:rsidTr="0090709A">
        <w:tblPrEx>
          <w:tblBorders>
            <w:insideH w:val="none" w:sz="0" w:space="0" w:color="auto"/>
            <w:insideV w:val="none" w:sz="0" w:space="0" w:color="auto"/>
          </w:tblBorders>
        </w:tblPrEx>
        <w:trPr>
          <w:cantSplit/>
          <w:trHeight w:val="634"/>
          <w:jc w:val="center"/>
        </w:trPr>
        <w:tc>
          <w:tcPr>
            <w:tcW w:w="593" w:type="dxa"/>
            <w:tcBorders>
              <w:top w:val="single" w:sz="4" w:space="0" w:color="auto"/>
              <w:bottom w:val="single" w:sz="4" w:space="0" w:color="auto"/>
              <w:right w:val="single" w:sz="4" w:space="0" w:color="auto"/>
            </w:tcBorders>
          </w:tcPr>
          <w:p w14:paraId="04C878B3" w14:textId="77777777" w:rsidR="00CE5425" w:rsidRPr="00B8043A" w:rsidRDefault="00CE5425" w:rsidP="00CE5425">
            <w:pPr>
              <w:ind w:left="59"/>
              <w:rPr>
                <w:rFonts w:cs="Arial"/>
                <w:szCs w:val="24"/>
              </w:rPr>
            </w:pPr>
            <w:r w:rsidRPr="00B8043A">
              <w:rPr>
                <w:rFonts w:cs="Arial"/>
                <w:szCs w:val="24"/>
              </w:rPr>
              <w:t>1</w:t>
            </w:r>
          </w:p>
        </w:tc>
        <w:tc>
          <w:tcPr>
            <w:tcW w:w="9486" w:type="dxa"/>
            <w:tcBorders>
              <w:top w:val="single" w:sz="4" w:space="0" w:color="auto"/>
              <w:left w:val="single" w:sz="4" w:space="0" w:color="auto"/>
              <w:bottom w:val="single" w:sz="4" w:space="0" w:color="auto"/>
            </w:tcBorders>
          </w:tcPr>
          <w:p w14:paraId="4D75816D" w14:textId="77777777" w:rsidR="00316332" w:rsidRDefault="00CE5425" w:rsidP="00FA5BDA">
            <w:pPr>
              <w:pStyle w:val="BodyTextIndent3"/>
              <w:tabs>
                <w:tab w:val="num" w:pos="709"/>
              </w:tabs>
              <w:ind w:left="0"/>
              <w:rPr>
                <w:rFonts w:cs="Arial"/>
                <w:b/>
                <w:sz w:val="24"/>
                <w:szCs w:val="24"/>
              </w:rPr>
            </w:pPr>
            <w:r w:rsidRPr="00B8043A">
              <w:rPr>
                <w:rFonts w:cs="Arial"/>
                <w:b/>
                <w:sz w:val="24"/>
                <w:szCs w:val="24"/>
              </w:rPr>
              <w:t xml:space="preserve">Strategy </w:t>
            </w:r>
            <w:r w:rsidR="0066169C" w:rsidRPr="00B8043A">
              <w:rPr>
                <w:rFonts w:cs="Arial"/>
                <w:b/>
                <w:sz w:val="24"/>
                <w:szCs w:val="24"/>
              </w:rPr>
              <w:t>–</w:t>
            </w:r>
          </w:p>
          <w:p w14:paraId="0F759647" w14:textId="7BBF0A84" w:rsidR="006B04DE" w:rsidRPr="007C2EED" w:rsidRDefault="006B04DE" w:rsidP="00223041">
            <w:r>
              <w:t>To support the outcomes of Hull’s Early Help and Prevention Strategy</w:t>
            </w:r>
            <w:r w:rsidRPr="007C2EED">
              <w:t xml:space="preserve"> </w:t>
            </w:r>
            <w:r>
              <w:t>by establishing an effective Team Around the School (TAS) approach to support early identification</w:t>
            </w:r>
            <w:r w:rsidR="00C07707">
              <w:t xml:space="preserve"> and</w:t>
            </w:r>
            <w:r>
              <w:t xml:space="preserve"> prevention to improve outcomes for young people and families. Ensuring that TAS’s</w:t>
            </w:r>
            <w:r w:rsidRPr="003B264D">
              <w:t xml:space="preserve"> adopt a whole family, strengths-based approach to reduce risk</w:t>
            </w:r>
            <w:r>
              <w:t xml:space="preserve"> and</w:t>
            </w:r>
            <w:r w:rsidRPr="003B264D">
              <w:t xml:space="preserve"> increase resilience</w:t>
            </w:r>
            <w:r>
              <w:t xml:space="preserve">. </w:t>
            </w:r>
          </w:p>
          <w:p w14:paraId="685CBB70" w14:textId="77777777" w:rsidR="00E95778" w:rsidRDefault="00E95778" w:rsidP="00223041">
            <w:pPr>
              <w:pStyle w:val="BodyTextIndent3"/>
              <w:tabs>
                <w:tab w:val="num" w:pos="709"/>
              </w:tabs>
              <w:ind w:left="0"/>
              <w:rPr>
                <w:rFonts w:cs="Arial"/>
                <w:bCs/>
                <w:sz w:val="24"/>
                <w:szCs w:val="24"/>
              </w:rPr>
            </w:pPr>
          </w:p>
          <w:p w14:paraId="1D00D440" w14:textId="323CFA57" w:rsidR="00B42CDE" w:rsidRDefault="00B42CDE" w:rsidP="00223041">
            <w:pPr>
              <w:pStyle w:val="BodyTextIndent3"/>
              <w:tabs>
                <w:tab w:val="num" w:pos="709"/>
              </w:tabs>
              <w:ind w:left="0"/>
              <w:rPr>
                <w:rFonts w:cs="Arial"/>
                <w:bCs/>
                <w:sz w:val="24"/>
                <w:szCs w:val="24"/>
              </w:rPr>
            </w:pPr>
            <w:r w:rsidRPr="00B42CDE">
              <w:rPr>
                <w:rFonts w:cs="Arial"/>
                <w:bCs/>
                <w:sz w:val="24"/>
                <w:szCs w:val="24"/>
              </w:rPr>
              <w:t xml:space="preserve">Coordinate and facilitate Hulls “Team Around </w:t>
            </w:r>
            <w:r w:rsidR="003B264D" w:rsidRPr="00B42CDE">
              <w:rPr>
                <w:rFonts w:cs="Arial"/>
                <w:bCs/>
                <w:sz w:val="24"/>
                <w:szCs w:val="24"/>
              </w:rPr>
              <w:t>the</w:t>
            </w:r>
            <w:r w:rsidRPr="00B42CDE">
              <w:rPr>
                <w:rFonts w:cs="Arial"/>
                <w:bCs/>
                <w:sz w:val="24"/>
                <w:szCs w:val="24"/>
              </w:rPr>
              <w:t xml:space="preserve"> School” approach in order that schools and support agencies </w:t>
            </w:r>
            <w:r w:rsidR="003B264D" w:rsidRPr="00B42CDE">
              <w:rPr>
                <w:rFonts w:cs="Arial"/>
                <w:bCs/>
                <w:sz w:val="24"/>
                <w:szCs w:val="24"/>
              </w:rPr>
              <w:t>can</w:t>
            </w:r>
            <w:r w:rsidRPr="00B42CDE">
              <w:rPr>
                <w:rFonts w:cs="Arial"/>
                <w:bCs/>
                <w:sz w:val="24"/>
                <w:szCs w:val="24"/>
              </w:rPr>
              <w:t xml:space="preserve"> effectively support vulnerable children in our schools</w:t>
            </w:r>
            <w:r w:rsidR="005B181C">
              <w:rPr>
                <w:rFonts w:cs="Arial"/>
                <w:bCs/>
                <w:sz w:val="24"/>
                <w:szCs w:val="24"/>
              </w:rPr>
              <w:t xml:space="preserve"> / </w:t>
            </w:r>
            <w:r w:rsidR="00F17514">
              <w:rPr>
                <w:rFonts w:cs="Arial"/>
                <w:bCs/>
                <w:sz w:val="24"/>
                <w:szCs w:val="24"/>
              </w:rPr>
              <w:t xml:space="preserve">post 16 providers. </w:t>
            </w:r>
            <w:r w:rsidR="005B181C">
              <w:rPr>
                <w:rFonts w:cs="Arial"/>
                <w:bCs/>
                <w:sz w:val="24"/>
                <w:szCs w:val="24"/>
              </w:rPr>
              <w:t xml:space="preserve"> </w:t>
            </w:r>
            <w:r w:rsidR="00A052EE">
              <w:rPr>
                <w:rFonts w:cs="Arial"/>
                <w:bCs/>
                <w:sz w:val="24"/>
                <w:szCs w:val="24"/>
              </w:rPr>
              <w:t xml:space="preserve"> </w:t>
            </w:r>
            <w:r w:rsidR="003B264D">
              <w:rPr>
                <w:rFonts w:cs="Arial"/>
                <w:bCs/>
                <w:sz w:val="24"/>
                <w:szCs w:val="24"/>
              </w:rPr>
              <w:t xml:space="preserve"> </w:t>
            </w:r>
            <w:r w:rsidRPr="00B42CDE">
              <w:rPr>
                <w:rFonts w:cs="Arial"/>
                <w:bCs/>
                <w:sz w:val="24"/>
                <w:szCs w:val="24"/>
              </w:rPr>
              <w:t xml:space="preserve"> </w:t>
            </w:r>
          </w:p>
          <w:p w14:paraId="6F7C33E1" w14:textId="77777777" w:rsidR="00AD04D1" w:rsidRDefault="00AD04D1" w:rsidP="00223041">
            <w:pPr>
              <w:tabs>
                <w:tab w:val="left" w:pos="561"/>
              </w:tabs>
              <w:rPr>
                <w:rFonts w:cs="Arial"/>
              </w:rPr>
            </w:pPr>
          </w:p>
          <w:p w14:paraId="4C15C5DB" w14:textId="57A7121F" w:rsidR="00BA6185" w:rsidRPr="00B8043A" w:rsidRDefault="003B264D" w:rsidP="005B181C">
            <w:pPr>
              <w:tabs>
                <w:tab w:val="left" w:pos="561"/>
              </w:tabs>
              <w:rPr>
                <w:rFonts w:cs="Arial"/>
              </w:rPr>
            </w:pPr>
            <w:r w:rsidRPr="003B264D">
              <w:rPr>
                <w:rFonts w:cs="Arial"/>
              </w:rPr>
              <w:t>Support all education settings to promote and enable positive emotional wellbeing and mental health by supporting settings to adopt a Trauma Informed/Whole Setting approach</w:t>
            </w:r>
            <w:r w:rsidR="00C07707">
              <w:rPr>
                <w:rFonts w:cs="Arial"/>
              </w:rPr>
              <w:t>. W</w:t>
            </w:r>
            <w:r>
              <w:rPr>
                <w:rFonts w:cs="Arial"/>
              </w:rPr>
              <w:t xml:space="preserve">orking in partnership, </w:t>
            </w:r>
            <w:r w:rsidR="00A052EE">
              <w:rPr>
                <w:rFonts w:cs="Arial"/>
              </w:rPr>
              <w:t>with the school/education setting Senior Mental Health Lead and services</w:t>
            </w:r>
            <w:r w:rsidR="007C3772">
              <w:rPr>
                <w:rFonts w:cs="Arial"/>
              </w:rPr>
              <w:t>/provision</w:t>
            </w:r>
            <w:r w:rsidR="00A052EE">
              <w:rPr>
                <w:rFonts w:cs="Arial"/>
              </w:rPr>
              <w:t xml:space="preserve"> that form part of the Thrive Hull offer.  </w:t>
            </w:r>
          </w:p>
        </w:tc>
      </w:tr>
      <w:tr w:rsidR="00B8043A" w:rsidRPr="00B8043A" w14:paraId="104360F6" w14:textId="77777777" w:rsidTr="0090709A">
        <w:tblPrEx>
          <w:tblBorders>
            <w:insideH w:val="none" w:sz="0" w:space="0" w:color="auto"/>
            <w:insideV w:val="none" w:sz="0" w:space="0" w:color="auto"/>
          </w:tblBorders>
        </w:tblPrEx>
        <w:trPr>
          <w:jc w:val="center"/>
        </w:trPr>
        <w:tc>
          <w:tcPr>
            <w:tcW w:w="593" w:type="dxa"/>
            <w:tcBorders>
              <w:top w:val="single" w:sz="4" w:space="0" w:color="auto"/>
              <w:bottom w:val="single" w:sz="4" w:space="0" w:color="auto"/>
              <w:right w:val="single" w:sz="4" w:space="0" w:color="auto"/>
            </w:tcBorders>
          </w:tcPr>
          <w:p w14:paraId="0CF9E297" w14:textId="77777777" w:rsidR="00CE5425" w:rsidRPr="00B8043A" w:rsidRDefault="00CE5425" w:rsidP="00CE5425">
            <w:pPr>
              <w:ind w:left="59"/>
              <w:rPr>
                <w:rFonts w:cs="Arial"/>
              </w:rPr>
            </w:pPr>
            <w:r w:rsidRPr="00B8043A">
              <w:rPr>
                <w:rFonts w:cs="Arial"/>
              </w:rPr>
              <w:t>2</w:t>
            </w:r>
          </w:p>
        </w:tc>
        <w:tc>
          <w:tcPr>
            <w:tcW w:w="9486" w:type="dxa"/>
            <w:tcBorders>
              <w:top w:val="single" w:sz="4" w:space="0" w:color="auto"/>
              <w:left w:val="single" w:sz="4" w:space="0" w:color="auto"/>
              <w:bottom w:val="single" w:sz="4" w:space="0" w:color="auto"/>
            </w:tcBorders>
          </w:tcPr>
          <w:p w14:paraId="6976839C" w14:textId="60F20BF0" w:rsidR="00316332" w:rsidRDefault="00CE5425" w:rsidP="00316332">
            <w:pPr>
              <w:tabs>
                <w:tab w:val="num" w:pos="709"/>
              </w:tabs>
              <w:rPr>
                <w:rFonts w:cs="Arial"/>
                <w:noProof/>
                <w:szCs w:val="24"/>
              </w:rPr>
            </w:pPr>
            <w:r w:rsidRPr="00B8043A">
              <w:rPr>
                <w:rFonts w:cs="Arial"/>
                <w:b/>
              </w:rPr>
              <w:t xml:space="preserve">Customer Focus </w:t>
            </w:r>
            <w:r w:rsidR="00316332">
              <w:rPr>
                <w:rFonts w:cs="Arial"/>
              </w:rPr>
              <w:t>–</w:t>
            </w:r>
            <w:r w:rsidRPr="00B8043A">
              <w:rPr>
                <w:rFonts w:cs="Arial"/>
              </w:rPr>
              <w:t xml:space="preserve"> </w:t>
            </w:r>
          </w:p>
          <w:p w14:paraId="3892EF80" w14:textId="77777777" w:rsidR="003B264D" w:rsidRDefault="003B264D" w:rsidP="00316332">
            <w:pPr>
              <w:tabs>
                <w:tab w:val="num" w:pos="709"/>
              </w:tabs>
              <w:rPr>
                <w:rFonts w:cs="Arial"/>
              </w:rPr>
            </w:pPr>
          </w:p>
          <w:p w14:paraId="3F41602C" w14:textId="6DFAE29D" w:rsidR="00316332" w:rsidRDefault="00316332" w:rsidP="00316332">
            <w:pPr>
              <w:tabs>
                <w:tab w:val="num" w:pos="709"/>
              </w:tabs>
              <w:rPr>
                <w:rFonts w:cs="Arial"/>
              </w:rPr>
            </w:pPr>
            <w:r w:rsidRPr="00316332">
              <w:rPr>
                <w:rFonts w:cs="Arial"/>
              </w:rPr>
              <w:t xml:space="preserve">To work with partners in coordinating the day-to-day activities and programmes that support children, young people, and families through the </w:t>
            </w:r>
            <w:r>
              <w:rPr>
                <w:rFonts w:cs="Arial"/>
              </w:rPr>
              <w:t xml:space="preserve">TAS </w:t>
            </w:r>
            <w:r w:rsidR="001B33CE">
              <w:rPr>
                <w:rFonts w:cs="Arial"/>
              </w:rPr>
              <w:t xml:space="preserve">model. </w:t>
            </w:r>
          </w:p>
          <w:p w14:paraId="3759318B" w14:textId="77777777" w:rsidR="00525C18" w:rsidRDefault="00525C18" w:rsidP="00316332">
            <w:pPr>
              <w:tabs>
                <w:tab w:val="num" w:pos="709"/>
              </w:tabs>
              <w:rPr>
                <w:rFonts w:cs="Arial"/>
              </w:rPr>
            </w:pPr>
          </w:p>
          <w:p w14:paraId="1663208B" w14:textId="29B534A5" w:rsidR="00B42CDE" w:rsidRDefault="00525C18" w:rsidP="00B42CDE">
            <w:pPr>
              <w:tabs>
                <w:tab w:val="num" w:pos="709"/>
              </w:tabs>
              <w:rPr>
                <w:rFonts w:cs="Arial"/>
              </w:rPr>
            </w:pPr>
            <w:r>
              <w:rPr>
                <w:rFonts w:cs="Arial"/>
              </w:rPr>
              <w:t>Support</w:t>
            </w:r>
            <w:r>
              <w:t xml:space="preserve"> education settings to play their part in the delivery of the early help offer for </w:t>
            </w:r>
            <w:r w:rsidR="00C07707">
              <w:t>Children and Young People (</w:t>
            </w:r>
            <w:r>
              <w:t>CYP</w:t>
            </w:r>
            <w:r w:rsidR="00C07707">
              <w:t>)</w:t>
            </w:r>
            <w:r>
              <w:t xml:space="preserve"> as part of an integrated, whole family approach.</w:t>
            </w:r>
          </w:p>
          <w:p w14:paraId="4C9D94FF" w14:textId="77777777" w:rsidR="00525C18" w:rsidRDefault="00525C18" w:rsidP="00B42CDE">
            <w:pPr>
              <w:tabs>
                <w:tab w:val="num" w:pos="709"/>
              </w:tabs>
              <w:rPr>
                <w:rFonts w:cs="Arial"/>
              </w:rPr>
            </w:pPr>
          </w:p>
          <w:p w14:paraId="795B9C50" w14:textId="3F6F2187" w:rsidR="00525C18" w:rsidRPr="00B8043A" w:rsidRDefault="00525C18" w:rsidP="00B42CDE">
            <w:pPr>
              <w:tabs>
                <w:tab w:val="num" w:pos="709"/>
              </w:tabs>
              <w:rPr>
                <w:rFonts w:cs="Arial"/>
              </w:rPr>
            </w:pPr>
            <w:r>
              <w:rPr>
                <w:rFonts w:cs="Arial"/>
              </w:rPr>
              <w:t xml:space="preserve">Support </w:t>
            </w:r>
            <w:r w:rsidRPr="00525C18">
              <w:rPr>
                <w:rFonts w:cs="Arial"/>
              </w:rPr>
              <w:t>the</w:t>
            </w:r>
            <w:r>
              <w:rPr>
                <w:rFonts w:cs="Arial"/>
              </w:rPr>
              <w:t xml:space="preserve"> ongoing</w:t>
            </w:r>
            <w:r w:rsidRPr="00525C18">
              <w:rPr>
                <w:rFonts w:cs="Arial"/>
              </w:rPr>
              <w:t xml:space="preserve"> implementation and support to Senior M</w:t>
            </w:r>
            <w:r w:rsidR="003A730F">
              <w:rPr>
                <w:rFonts w:cs="Arial"/>
              </w:rPr>
              <w:t xml:space="preserve">ental </w:t>
            </w:r>
            <w:r w:rsidRPr="00525C18">
              <w:rPr>
                <w:rFonts w:cs="Arial"/>
              </w:rPr>
              <w:t>H</w:t>
            </w:r>
            <w:r w:rsidR="003A730F">
              <w:rPr>
                <w:rFonts w:cs="Arial"/>
              </w:rPr>
              <w:t>ealth</w:t>
            </w:r>
            <w:r w:rsidRPr="00525C18">
              <w:rPr>
                <w:rFonts w:cs="Arial"/>
              </w:rPr>
              <w:t xml:space="preserve"> </w:t>
            </w:r>
            <w:r w:rsidR="003A730F">
              <w:rPr>
                <w:rFonts w:cs="Arial"/>
              </w:rPr>
              <w:t>L</w:t>
            </w:r>
            <w:r w:rsidRPr="00525C18">
              <w:rPr>
                <w:rFonts w:cs="Arial"/>
              </w:rPr>
              <w:t>eads in schools</w:t>
            </w:r>
            <w:r w:rsidR="003A730F">
              <w:rPr>
                <w:rFonts w:cs="Arial"/>
              </w:rPr>
              <w:t xml:space="preserve"> and education settings</w:t>
            </w:r>
            <w:r>
              <w:rPr>
                <w:rFonts w:cs="Arial"/>
              </w:rPr>
              <w:t>.</w:t>
            </w:r>
          </w:p>
          <w:p w14:paraId="1BE03841" w14:textId="7532E44F" w:rsidR="00AD04D1" w:rsidRDefault="00B42CDE" w:rsidP="000A57C8">
            <w:pPr>
              <w:tabs>
                <w:tab w:val="num" w:pos="709"/>
              </w:tabs>
              <w:rPr>
                <w:rFonts w:cs="Arial"/>
              </w:rPr>
            </w:pPr>
            <w:r w:rsidRPr="00B42CDE">
              <w:rPr>
                <w:rFonts w:cs="Arial"/>
              </w:rPr>
              <w:lastRenderedPageBreak/>
              <w:t>Act as first point of contact</w:t>
            </w:r>
            <w:r w:rsidR="00C07707">
              <w:rPr>
                <w:rFonts w:cs="Arial"/>
              </w:rPr>
              <w:t>;</w:t>
            </w:r>
            <w:r w:rsidRPr="00B42CDE">
              <w:rPr>
                <w:rFonts w:cs="Arial"/>
              </w:rPr>
              <w:t xml:space="preserve"> signposting for TAS</w:t>
            </w:r>
            <w:r w:rsidR="00C07707">
              <w:rPr>
                <w:rFonts w:cs="Arial"/>
              </w:rPr>
              <w:t>;</w:t>
            </w:r>
            <w:r w:rsidR="00BA6185">
              <w:rPr>
                <w:rFonts w:cs="Arial"/>
              </w:rPr>
              <w:t xml:space="preserve"> whole setting approach to emotional wellbeing/trauma informed and</w:t>
            </w:r>
            <w:r w:rsidRPr="00B42CDE">
              <w:rPr>
                <w:rFonts w:cs="Arial"/>
              </w:rPr>
              <w:t xml:space="preserve"> </w:t>
            </w:r>
            <w:r w:rsidR="00BA6185">
              <w:rPr>
                <w:rFonts w:cs="Arial"/>
              </w:rPr>
              <w:t xml:space="preserve">mental health support leads in education settings. </w:t>
            </w:r>
          </w:p>
          <w:p w14:paraId="7C0521A7" w14:textId="77777777" w:rsidR="006B04DE" w:rsidRDefault="006B04DE" w:rsidP="000A57C8">
            <w:pPr>
              <w:tabs>
                <w:tab w:val="num" w:pos="709"/>
              </w:tabs>
              <w:rPr>
                <w:rFonts w:cs="Arial"/>
              </w:rPr>
            </w:pPr>
          </w:p>
          <w:p w14:paraId="09A8153C" w14:textId="256611F5" w:rsidR="006B04DE" w:rsidRPr="0090709A" w:rsidRDefault="006B04DE" w:rsidP="0090709A">
            <w:pPr>
              <w:jc w:val="both"/>
            </w:pPr>
            <w:r>
              <w:t>Support the promotion</w:t>
            </w:r>
            <w:r w:rsidR="00E95778">
              <w:t xml:space="preserve"> </w:t>
            </w:r>
            <w:r>
              <w:t xml:space="preserve">and delivery of workforce development opportunities for education settings, ensuring that emotional wellbeing, mental health and safeguarding training is developed in partnership with education professionals to ensure knowledge and practice is up to date and coherent across the local education system. </w:t>
            </w:r>
          </w:p>
        </w:tc>
      </w:tr>
      <w:tr w:rsidR="00B8043A" w:rsidRPr="00B8043A" w14:paraId="5984F0F4" w14:textId="77777777" w:rsidTr="0090709A">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03EB7FC2" w14:textId="77777777" w:rsidR="00CE5425" w:rsidRPr="00B8043A" w:rsidRDefault="00CE5425" w:rsidP="00CE5425">
            <w:pPr>
              <w:ind w:left="59"/>
              <w:rPr>
                <w:rFonts w:cs="Arial"/>
              </w:rPr>
            </w:pPr>
            <w:r w:rsidRPr="00B8043A">
              <w:rPr>
                <w:rFonts w:cs="Arial"/>
              </w:rPr>
              <w:lastRenderedPageBreak/>
              <w:t>3</w:t>
            </w:r>
          </w:p>
        </w:tc>
        <w:tc>
          <w:tcPr>
            <w:tcW w:w="9486" w:type="dxa"/>
            <w:tcBorders>
              <w:top w:val="single" w:sz="4" w:space="0" w:color="auto"/>
              <w:left w:val="single" w:sz="4" w:space="0" w:color="auto"/>
              <w:bottom w:val="single" w:sz="4" w:space="0" w:color="auto"/>
            </w:tcBorders>
          </w:tcPr>
          <w:p w14:paraId="61A63929" w14:textId="67E5ECEB" w:rsidR="00AD04D1" w:rsidRDefault="00CE5425" w:rsidP="00316332">
            <w:pPr>
              <w:rPr>
                <w:rFonts w:cs="Arial"/>
                <w:b/>
              </w:rPr>
            </w:pPr>
            <w:r w:rsidRPr="00B8043A">
              <w:rPr>
                <w:rFonts w:cs="Arial"/>
                <w:b/>
              </w:rPr>
              <w:t xml:space="preserve">Performance Management </w:t>
            </w:r>
            <w:r w:rsidR="00316332">
              <w:rPr>
                <w:rFonts w:cs="Arial"/>
                <w:b/>
              </w:rPr>
              <w:t>–</w:t>
            </w:r>
            <w:r w:rsidRPr="00B8043A">
              <w:rPr>
                <w:rFonts w:cs="Arial"/>
                <w:b/>
              </w:rPr>
              <w:t xml:space="preserve"> </w:t>
            </w:r>
          </w:p>
          <w:p w14:paraId="4072B886" w14:textId="0C1DD4E9" w:rsidR="00316332" w:rsidRDefault="00316332" w:rsidP="00316332">
            <w:pPr>
              <w:rPr>
                <w:rFonts w:cs="Arial"/>
                <w:noProof/>
                <w:szCs w:val="24"/>
              </w:rPr>
            </w:pPr>
          </w:p>
          <w:p w14:paraId="6F7D9528" w14:textId="4D844DE4" w:rsidR="00316332" w:rsidRDefault="00316332" w:rsidP="00316332">
            <w:pPr>
              <w:rPr>
                <w:rFonts w:cs="Arial"/>
                <w:noProof/>
                <w:szCs w:val="24"/>
              </w:rPr>
            </w:pPr>
            <w:r w:rsidRPr="00316332">
              <w:rPr>
                <w:rFonts w:cs="Arial"/>
                <w:noProof/>
                <w:szCs w:val="24"/>
              </w:rPr>
              <w:t>To support and contribute to evaluation, auditing and quality assurance including gaining the views and experiences of service users of current service delivery and their future expectations.</w:t>
            </w:r>
          </w:p>
          <w:p w14:paraId="67AD00D0" w14:textId="77777777" w:rsidR="00DE35A4" w:rsidRDefault="00DE35A4" w:rsidP="00316332">
            <w:pPr>
              <w:rPr>
                <w:rFonts w:cs="Arial"/>
                <w:noProof/>
                <w:szCs w:val="24"/>
              </w:rPr>
            </w:pPr>
          </w:p>
          <w:p w14:paraId="5FB30CBD" w14:textId="5FAB6666" w:rsidR="00B42CDE" w:rsidRDefault="00DE35A4" w:rsidP="00316332">
            <w:pPr>
              <w:rPr>
                <w:rFonts w:cs="Arial"/>
                <w:noProof/>
                <w:szCs w:val="24"/>
              </w:rPr>
            </w:pPr>
            <w:r w:rsidRPr="00DE35A4">
              <w:rPr>
                <w:rFonts w:cs="Arial"/>
                <w:noProof/>
                <w:szCs w:val="24"/>
              </w:rPr>
              <w:t>Coordinate and implement actions between TAS meetings to ensure deadlines are met, children are kept safe, and organisations and professionals meet their accountabilities to the children and young people of Hull.</w:t>
            </w:r>
          </w:p>
          <w:p w14:paraId="7122DA3B" w14:textId="77777777" w:rsidR="00DE35A4" w:rsidRDefault="00DE35A4" w:rsidP="00316332">
            <w:pPr>
              <w:rPr>
                <w:rFonts w:cs="Arial"/>
                <w:noProof/>
                <w:szCs w:val="24"/>
              </w:rPr>
            </w:pPr>
          </w:p>
          <w:p w14:paraId="5E83175C" w14:textId="30B88FD6" w:rsidR="00B42CDE" w:rsidRDefault="00B42CDE" w:rsidP="00316332">
            <w:pPr>
              <w:rPr>
                <w:rFonts w:cs="Arial"/>
                <w:noProof/>
                <w:szCs w:val="24"/>
              </w:rPr>
            </w:pPr>
            <w:r>
              <w:rPr>
                <w:rFonts w:cs="Arial"/>
                <w:noProof/>
                <w:szCs w:val="24"/>
              </w:rPr>
              <w:t xml:space="preserve">Support and train the education sector to utlise evdience based tools such as the </w:t>
            </w:r>
            <w:r w:rsidR="00DE35A4">
              <w:rPr>
                <w:rFonts w:cs="Arial"/>
                <w:noProof/>
                <w:szCs w:val="24"/>
              </w:rPr>
              <w:t>O</w:t>
            </w:r>
            <w:r>
              <w:rPr>
                <w:rFonts w:cs="Arial"/>
                <w:noProof/>
                <w:szCs w:val="24"/>
              </w:rPr>
              <w:t>utc</w:t>
            </w:r>
            <w:r w:rsidR="00DE35A4">
              <w:rPr>
                <w:rFonts w:cs="Arial"/>
                <w:noProof/>
                <w:szCs w:val="24"/>
              </w:rPr>
              <w:t>ome S</w:t>
            </w:r>
            <w:r>
              <w:rPr>
                <w:rFonts w:cs="Arial"/>
                <w:noProof/>
                <w:szCs w:val="24"/>
              </w:rPr>
              <w:t>tar to support CYP and fam</w:t>
            </w:r>
            <w:r w:rsidR="00C07707">
              <w:rPr>
                <w:rFonts w:cs="Arial"/>
                <w:noProof/>
                <w:szCs w:val="24"/>
              </w:rPr>
              <w:t>i</w:t>
            </w:r>
            <w:r>
              <w:rPr>
                <w:rFonts w:cs="Arial"/>
                <w:noProof/>
                <w:szCs w:val="24"/>
              </w:rPr>
              <w:t>lies</w:t>
            </w:r>
            <w:r w:rsidR="00BA6185">
              <w:rPr>
                <w:rFonts w:cs="Arial"/>
                <w:noProof/>
                <w:szCs w:val="24"/>
              </w:rPr>
              <w:t xml:space="preserve"> and </w:t>
            </w:r>
            <w:r w:rsidR="00525C18">
              <w:rPr>
                <w:rFonts w:cs="Arial"/>
                <w:noProof/>
                <w:szCs w:val="24"/>
              </w:rPr>
              <w:t xml:space="preserve">to </w:t>
            </w:r>
            <w:r w:rsidR="00BA6185">
              <w:rPr>
                <w:rFonts w:cs="Arial"/>
                <w:noProof/>
                <w:szCs w:val="24"/>
              </w:rPr>
              <w:t xml:space="preserve">access </w:t>
            </w:r>
            <w:r w:rsidR="00525C18">
              <w:rPr>
                <w:rFonts w:cs="Arial"/>
                <w:noProof/>
                <w:szCs w:val="24"/>
              </w:rPr>
              <w:t>Early Help traini</w:t>
            </w:r>
            <w:r w:rsidR="00C07707">
              <w:rPr>
                <w:rFonts w:cs="Arial"/>
                <w:noProof/>
                <w:szCs w:val="24"/>
              </w:rPr>
              <w:t>n</w:t>
            </w:r>
            <w:r w:rsidR="00525C18">
              <w:rPr>
                <w:rFonts w:cs="Arial"/>
                <w:noProof/>
                <w:szCs w:val="24"/>
              </w:rPr>
              <w:t xml:space="preserve">g such as the </w:t>
            </w:r>
            <w:r w:rsidR="00BA6185">
              <w:rPr>
                <w:rFonts w:cs="Arial"/>
                <w:noProof/>
                <w:szCs w:val="24"/>
              </w:rPr>
              <w:t xml:space="preserve">Hull Thrive training opportunties. </w:t>
            </w:r>
          </w:p>
          <w:p w14:paraId="2294357E" w14:textId="2AD4D547" w:rsidR="00B42CDE" w:rsidRDefault="00B42CDE" w:rsidP="00316332">
            <w:pPr>
              <w:rPr>
                <w:rFonts w:cs="Arial"/>
                <w:noProof/>
                <w:szCs w:val="24"/>
              </w:rPr>
            </w:pPr>
          </w:p>
          <w:p w14:paraId="4DE807ED" w14:textId="57CBBCA5" w:rsidR="00686C5F" w:rsidRPr="00B8043A" w:rsidRDefault="00686C5F" w:rsidP="005B181C">
            <w:pPr>
              <w:rPr>
                <w:rFonts w:cs="Arial"/>
                <w:noProof/>
                <w:szCs w:val="24"/>
              </w:rPr>
            </w:pPr>
            <w:r w:rsidRPr="00686C5F">
              <w:rPr>
                <w:rFonts w:cs="Arial"/>
                <w:noProof/>
                <w:szCs w:val="24"/>
              </w:rPr>
              <w:t>To promote and support participation of young people in all aspects of service design, delivery, and review.</w:t>
            </w:r>
          </w:p>
        </w:tc>
      </w:tr>
      <w:tr w:rsidR="00B8043A" w:rsidRPr="00B8043A" w14:paraId="196FCFBB" w14:textId="77777777" w:rsidTr="0090709A">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5C1CA305" w14:textId="77777777" w:rsidR="00CE5425" w:rsidRPr="00B8043A" w:rsidRDefault="00CE5425" w:rsidP="00CE5425">
            <w:pPr>
              <w:ind w:left="59"/>
              <w:rPr>
                <w:rFonts w:cs="Arial"/>
              </w:rPr>
            </w:pPr>
            <w:r w:rsidRPr="00B8043A">
              <w:rPr>
                <w:rFonts w:cs="Arial"/>
              </w:rPr>
              <w:t>4</w:t>
            </w:r>
          </w:p>
        </w:tc>
        <w:tc>
          <w:tcPr>
            <w:tcW w:w="9486" w:type="dxa"/>
            <w:tcBorders>
              <w:top w:val="single" w:sz="4" w:space="0" w:color="auto"/>
              <w:left w:val="single" w:sz="4" w:space="0" w:color="auto"/>
              <w:bottom w:val="single" w:sz="4" w:space="0" w:color="auto"/>
            </w:tcBorders>
          </w:tcPr>
          <w:p w14:paraId="0AC90F1F" w14:textId="3F32EEEB" w:rsidR="00AD04D1" w:rsidRDefault="00CE5425" w:rsidP="00316332">
            <w:pPr>
              <w:tabs>
                <w:tab w:val="num" w:pos="709"/>
              </w:tabs>
              <w:rPr>
                <w:rFonts w:cs="Arial"/>
              </w:rPr>
            </w:pPr>
            <w:r w:rsidRPr="00B8043A">
              <w:rPr>
                <w:rFonts w:cs="Arial"/>
                <w:b/>
              </w:rPr>
              <w:t xml:space="preserve">Leadership </w:t>
            </w:r>
            <w:r w:rsidR="00316332">
              <w:rPr>
                <w:rFonts w:cs="Arial"/>
              </w:rPr>
              <w:t>–</w:t>
            </w:r>
          </w:p>
          <w:p w14:paraId="1463E167" w14:textId="77777777" w:rsidR="00316332" w:rsidRPr="00B8043A" w:rsidRDefault="00316332" w:rsidP="00316332">
            <w:pPr>
              <w:tabs>
                <w:tab w:val="num" w:pos="709"/>
              </w:tabs>
              <w:rPr>
                <w:rFonts w:cs="Arial"/>
                <w:noProof/>
                <w:szCs w:val="24"/>
              </w:rPr>
            </w:pPr>
          </w:p>
          <w:p w14:paraId="25CCD04B" w14:textId="3372DA16" w:rsidR="00525C18" w:rsidRPr="00525C18" w:rsidRDefault="00525C18" w:rsidP="00525C18">
            <w:pPr>
              <w:rPr>
                <w:rFonts w:cs="Arial"/>
              </w:rPr>
            </w:pPr>
            <w:r w:rsidRPr="00525C18">
              <w:rPr>
                <w:rFonts w:cs="Arial"/>
              </w:rPr>
              <w:t>Be a part of the wider management and leadership team for Ea</w:t>
            </w:r>
            <w:r w:rsidR="00C07707">
              <w:rPr>
                <w:rFonts w:cs="Arial"/>
              </w:rPr>
              <w:t>r</w:t>
            </w:r>
            <w:r w:rsidRPr="00525C18">
              <w:rPr>
                <w:rFonts w:cs="Arial"/>
              </w:rPr>
              <w:t xml:space="preserve">ly Help to improve outcomes for CYPF, through integration, and collaboration, with wider agencies across the Early Help system. </w:t>
            </w:r>
          </w:p>
          <w:p w14:paraId="22B3562E" w14:textId="54FDD4FD" w:rsidR="00316332" w:rsidRDefault="00316332" w:rsidP="00CE5425">
            <w:pPr>
              <w:tabs>
                <w:tab w:val="num" w:pos="709"/>
              </w:tabs>
              <w:rPr>
                <w:rFonts w:cs="Arial"/>
              </w:rPr>
            </w:pPr>
          </w:p>
          <w:p w14:paraId="28E0C32E" w14:textId="7C279A3C" w:rsidR="00316332" w:rsidRDefault="00316332" w:rsidP="00CE5425">
            <w:pPr>
              <w:tabs>
                <w:tab w:val="num" w:pos="709"/>
              </w:tabs>
              <w:rPr>
                <w:rFonts w:cs="Arial"/>
              </w:rPr>
            </w:pPr>
            <w:r w:rsidRPr="00316332">
              <w:rPr>
                <w:rFonts w:cs="Arial"/>
              </w:rPr>
              <w:t>To build new and existing partnerships with services who provide support to children, young people, families, and communities</w:t>
            </w:r>
            <w:r w:rsidR="00BA6185">
              <w:rPr>
                <w:rFonts w:cs="Arial"/>
              </w:rPr>
              <w:t xml:space="preserve">. </w:t>
            </w:r>
          </w:p>
          <w:p w14:paraId="1654F04D" w14:textId="5393813B" w:rsidR="00BA6185" w:rsidRDefault="00BA6185" w:rsidP="00CE5425">
            <w:pPr>
              <w:tabs>
                <w:tab w:val="num" w:pos="709"/>
              </w:tabs>
              <w:rPr>
                <w:rFonts w:cs="Arial"/>
              </w:rPr>
            </w:pPr>
          </w:p>
          <w:p w14:paraId="7D469FDD" w14:textId="3E10DB36" w:rsidR="00AD04D1" w:rsidRPr="00B8043A" w:rsidRDefault="00BA6185" w:rsidP="005B181C">
            <w:pPr>
              <w:tabs>
                <w:tab w:val="num" w:pos="709"/>
              </w:tabs>
              <w:rPr>
                <w:rFonts w:cs="Arial"/>
              </w:rPr>
            </w:pPr>
            <w:r>
              <w:rPr>
                <w:rFonts w:cs="Arial"/>
              </w:rPr>
              <w:t>Lead on the whole setting approach to emotional and mental health/trauma informed</w:t>
            </w:r>
            <w:r w:rsidR="00D622F8">
              <w:rPr>
                <w:rFonts w:cs="Arial"/>
              </w:rPr>
              <w:t xml:space="preserve"> care</w:t>
            </w:r>
            <w:r>
              <w:rPr>
                <w:rFonts w:cs="Arial"/>
              </w:rPr>
              <w:t xml:space="preserve">. </w:t>
            </w:r>
          </w:p>
        </w:tc>
      </w:tr>
      <w:tr w:rsidR="00B8043A" w:rsidRPr="00B8043A" w14:paraId="723BAE84" w14:textId="77777777" w:rsidTr="0090709A">
        <w:tblPrEx>
          <w:tblBorders>
            <w:insideH w:val="none" w:sz="0" w:space="0" w:color="auto"/>
            <w:insideV w:val="none" w:sz="0" w:space="0" w:color="auto"/>
          </w:tblBorders>
        </w:tblPrEx>
        <w:trPr>
          <w:cantSplit/>
          <w:jc w:val="center"/>
        </w:trPr>
        <w:tc>
          <w:tcPr>
            <w:tcW w:w="593" w:type="dxa"/>
            <w:tcBorders>
              <w:top w:val="single" w:sz="4" w:space="0" w:color="auto"/>
              <w:bottom w:val="single" w:sz="4" w:space="0" w:color="auto"/>
              <w:right w:val="single" w:sz="4" w:space="0" w:color="auto"/>
            </w:tcBorders>
          </w:tcPr>
          <w:p w14:paraId="718108E1" w14:textId="77777777" w:rsidR="00CE5425" w:rsidRPr="00B8043A" w:rsidRDefault="00CE5425" w:rsidP="00CE5425">
            <w:pPr>
              <w:ind w:left="59"/>
              <w:rPr>
                <w:rFonts w:cs="Arial"/>
              </w:rPr>
            </w:pPr>
            <w:r w:rsidRPr="00B8043A">
              <w:rPr>
                <w:rFonts w:cs="Arial"/>
              </w:rPr>
              <w:t>5</w:t>
            </w:r>
          </w:p>
        </w:tc>
        <w:tc>
          <w:tcPr>
            <w:tcW w:w="9486" w:type="dxa"/>
            <w:tcBorders>
              <w:top w:val="single" w:sz="4" w:space="0" w:color="auto"/>
              <w:left w:val="single" w:sz="4" w:space="0" w:color="auto"/>
              <w:bottom w:val="single" w:sz="4" w:space="0" w:color="auto"/>
            </w:tcBorders>
          </w:tcPr>
          <w:p w14:paraId="4273DEEB" w14:textId="27B67538" w:rsidR="00CE5425" w:rsidRPr="0090709A" w:rsidRDefault="00055DD2" w:rsidP="00CE5425">
            <w:pPr>
              <w:rPr>
                <w:rFonts w:cs="Arial"/>
                <w:noProof/>
                <w:szCs w:val="24"/>
              </w:rPr>
            </w:pPr>
            <w:r w:rsidRPr="00B8043A">
              <w:rPr>
                <w:rFonts w:cs="Arial"/>
                <w:b/>
                <w:szCs w:val="24"/>
              </w:rPr>
              <w:t>Statutory Obligations</w:t>
            </w:r>
            <w:r w:rsidRPr="00B8043A">
              <w:rPr>
                <w:rFonts w:cs="Arial"/>
                <w:sz w:val="22"/>
                <w:szCs w:val="22"/>
              </w:rPr>
              <w:t xml:space="preserve"> - </w:t>
            </w:r>
            <w:r w:rsidR="000D7E15" w:rsidRPr="00B8043A">
              <w:rPr>
                <w:rFonts w:cs="Arial"/>
                <w:noProof/>
                <w:szCs w:val="24"/>
              </w:rPr>
              <w:t>To promote and safeguard the welfare of children, young people and vulnerable adults ensure safeguarding and health and safety policies and procedures are in place and robustly implemented in accordance with the council policy and guidelines</w:t>
            </w:r>
            <w:r w:rsidR="00FA5BDA" w:rsidRPr="00B8043A">
              <w:rPr>
                <w:rFonts w:cs="Arial"/>
                <w:noProof/>
                <w:szCs w:val="24"/>
              </w:rPr>
              <w:t>.</w:t>
            </w:r>
            <w:r w:rsidR="000D7E15" w:rsidRPr="00B8043A">
              <w:rPr>
                <w:rFonts w:cs="Arial"/>
                <w:noProof/>
                <w:szCs w:val="24"/>
              </w:rPr>
              <w:t xml:space="preserve"> </w:t>
            </w:r>
          </w:p>
        </w:tc>
      </w:tr>
    </w:tbl>
    <w:p w14:paraId="43FEBE23" w14:textId="77777777" w:rsidR="0090709A" w:rsidRDefault="0090709A">
      <w:r>
        <w:br w:type="page"/>
      </w:r>
    </w:p>
    <w:tbl>
      <w:tblPr>
        <w:tblW w:w="10115" w:type="dxa"/>
        <w:jc w:val="center"/>
        <w:tblLayout w:type="fixed"/>
        <w:tblLook w:val="0000" w:firstRow="0" w:lastRow="0" w:firstColumn="0" w:lastColumn="0" w:noHBand="0" w:noVBand="0"/>
      </w:tblPr>
      <w:tblGrid>
        <w:gridCol w:w="25"/>
        <w:gridCol w:w="10090"/>
      </w:tblGrid>
      <w:tr w:rsidR="00B8043A" w:rsidRPr="00B8043A" w14:paraId="645C491A" w14:textId="77777777" w:rsidTr="0090709A">
        <w:trPr>
          <w:trHeight w:val="330"/>
          <w:jc w:val="center"/>
        </w:trPr>
        <w:tc>
          <w:tcPr>
            <w:tcW w:w="10115" w:type="dxa"/>
            <w:gridSpan w:val="2"/>
            <w:tcBorders>
              <w:top w:val="single" w:sz="4" w:space="0" w:color="auto"/>
              <w:left w:val="single" w:sz="4" w:space="0" w:color="auto"/>
              <w:bottom w:val="single" w:sz="4" w:space="0" w:color="auto"/>
              <w:right w:val="single" w:sz="4" w:space="0" w:color="auto"/>
            </w:tcBorders>
            <w:shd w:val="clear" w:color="auto" w:fill="D9D9D9"/>
          </w:tcPr>
          <w:p w14:paraId="76A2F34A" w14:textId="1DBBAD94" w:rsidR="00CE5425" w:rsidRPr="00B8043A" w:rsidRDefault="00CE5425" w:rsidP="00CE5425">
            <w:pPr>
              <w:rPr>
                <w:rFonts w:cs="Arial"/>
                <w:b/>
              </w:rPr>
            </w:pPr>
            <w:r w:rsidRPr="00B8043A">
              <w:rPr>
                <w:rFonts w:cs="Arial"/>
                <w:b/>
              </w:rPr>
              <w:lastRenderedPageBreak/>
              <w:t xml:space="preserve">CORPORATE </w:t>
            </w:r>
            <w:smartTag w:uri="urn:schemas-microsoft-com:office:smarttags" w:element="stockticker">
              <w:r w:rsidRPr="00B8043A">
                <w:rPr>
                  <w:rFonts w:cs="Arial"/>
                  <w:b/>
                </w:rPr>
                <w:t>JOB</w:t>
              </w:r>
            </w:smartTag>
            <w:r w:rsidRPr="00B8043A">
              <w:rPr>
                <w:rFonts w:cs="Arial"/>
                <w:b/>
              </w:rPr>
              <w:t xml:space="preserve"> REQUIREMENTS </w:t>
            </w:r>
            <w:r w:rsidRPr="00B8043A">
              <w:rPr>
                <w:rFonts w:cs="Arial"/>
                <w:b/>
                <w:i/>
                <w:sz w:val="20"/>
              </w:rPr>
              <w:t>(Do not delete or amend any of this section)</w:t>
            </w:r>
          </w:p>
        </w:tc>
      </w:tr>
      <w:tr w:rsidR="00B8043A" w:rsidRPr="00B8043A" w14:paraId="5AB8B98B" w14:textId="77777777" w:rsidTr="0090709A">
        <w:trPr>
          <w:gridBefore w:val="1"/>
          <w:wBefore w:w="25" w:type="dxa"/>
          <w:trHeight w:val="1701"/>
          <w:jc w:val="center"/>
        </w:trPr>
        <w:tc>
          <w:tcPr>
            <w:tcW w:w="10090" w:type="dxa"/>
            <w:tcBorders>
              <w:top w:val="single" w:sz="4" w:space="0" w:color="auto"/>
              <w:left w:val="single" w:sz="4" w:space="0" w:color="auto"/>
              <w:bottom w:val="single" w:sz="4" w:space="0" w:color="auto"/>
              <w:right w:val="single" w:sz="4" w:space="0" w:color="auto"/>
            </w:tcBorders>
          </w:tcPr>
          <w:p w14:paraId="436D67F3" w14:textId="77777777" w:rsidR="00CE5425" w:rsidRPr="00B8043A" w:rsidRDefault="00CE5425" w:rsidP="00CE5425">
            <w:pPr>
              <w:rPr>
                <w:rFonts w:cs="Arial"/>
                <w:b/>
              </w:rPr>
            </w:pPr>
            <w:r w:rsidRPr="00B8043A">
              <w:rPr>
                <w:rFonts w:cs="Arial"/>
                <w:b/>
              </w:rPr>
              <w:t>1. POLITICAL RESTRICTIONS</w:t>
            </w:r>
          </w:p>
          <w:p w14:paraId="5739B8A2" w14:textId="77777777" w:rsidR="00CE5425" w:rsidRPr="00B8043A" w:rsidRDefault="00CE5425" w:rsidP="00CE5425">
            <w:pPr>
              <w:rPr>
                <w:rFonts w:cs="Arial"/>
              </w:rPr>
            </w:pPr>
            <w:r w:rsidRPr="00B8043A">
              <w:rPr>
                <w:rFonts w:cs="Arial"/>
              </w:rPr>
              <w:t xml:space="preserve">THIS POST IS POLITICALLY RESTRICTED UNDER THE PROVISION OF THE LOCAL GOVERNMENT </w:t>
            </w:r>
            <w:smartTag w:uri="urn:schemas-microsoft-com:office:smarttags" w:element="stockticker">
              <w:r w:rsidRPr="00B8043A">
                <w:rPr>
                  <w:rFonts w:cs="Arial"/>
                </w:rPr>
                <w:t>AND</w:t>
              </w:r>
            </w:smartTag>
            <w:r w:rsidRPr="00B8043A">
              <w:rPr>
                <w:rFonts w:cs="Arial"/>
              </w:rPr>
              <w:t xml:space="preserve"> HOUSING ACT 1989 ON THE BASIS OF THE FOLLOWING CATEGORY:</w:t>
            </w:r>
          </w:p>
          <w:p w14:paraId="5C6CF325" w14:textId="77777777" w:rsidR="00CE5425" w:rsidRPr="00B8043A" w:rsidRDefault="00FA5BDA" w:rsidP="00CE5425">
            <w:pPr>
              <w:jc w:val="center"/>
              <w:rPr>
                <w:rFonts w:cs="Arial"/>
                <w:b/>
              </w:rPr>
            </w:pPr>
            <w:r w:rsidRPr="00B8043A">
              <w:rPr>
                <w:rFonts w:cs="Arial"/>
                <w:b/>
              </w:rPr>
              <w:t>THIS POST IS NOT POLITICALLY RESTRICTED</w:t>
            </w:r>
          </w:p>
        </w:tc>
      </w:tr>
      <w:tr w:rsidR="00B8043A" w:rsidRPr="00B8043A" w14:paraId="097C4D0D" w14:textId="77777777" w:rsidTr="0090709A">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7BB2E0EF" w14:textId="77777777" w:rsidR="00CE5425" w:rsidRPr="00B8043A" w:rsidRDefault="00CE5425" w:rsidP="00CE5425">
            <w:pPr>
              <w:rPr>
                <w:rFonts w:cs="Arial"/>
              </w:rPr>
            </w:pPr>
            <w:r w:rsidRPr="00B8043A">
              <w:rPr>
                <w:rFonts w:cs="Arial"/>
                <w:b/>
              </w:rPr>
              <w:t xml:space="preserve">2. DIGNITY AT </w:t>
            </w:r>
            <w:smartTag w:uri="urn:schemas-microsoft-com:office:smarttags" w:element="stockticker">
              <w:r w:rsidRPr="00B8043A">
                <w:rPr>
                  <w:rFonts w:cs="Arial"/>
                  <w:b/>
                </w:rPr>
                <w:t>WORK</w:t>
              </w:r>
            </w:smartTag>
          </w:p>
          <w:p w14:paraId="4AA4DDDA" w14:textId="77777777" w:rsidR="00AD04D1" w:rsidRDefault="00CE5425" w:rsidP="00CE5425">
            <w:pPr>
              <w:rPr>
                <w:rFonts w:cs="Arial"/>
              </w:rPr>
            </w:pPr>
            <w:r w:rsidRPr="00B8043A">
              <w:rPr>
                <w:rFonts w:cs="Arial"/>
              </w:rPr>
              <w:t xml:space="preserve">To show, at all times, a personal commitment to Looked after Children and treating all </w:t>
            </w:r>
            <w:r w:rsidR="00F0706A" w:rsidRPr="00B8043A">
              <w:rPr>
                <w:rFonts w:cs="Arial"/>
              </w:rPr>
              <w:t xml:space="preserve">service users, </w:t>
            </w:r>
            <w:r w:rsidRPr="00B8043A">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186C300E" w14:textId="2186C79F" w:rsidR="00B36CB8" w:rsidRPr="00BB5122" w:rsidRDefault="00B36CB8" w:rsidP="00CE5425">
            <w:pPr>
              <w:rPr>
                <w:rFonts w:cs="Arial"/>
              </w:rPr>
            </w:pPr>
          </w:p>
        </w:tc>
      </w:tr>
      <w:tr w:rsidR="00B8043A" w:rsidRPr="00B8043A" w14:paraId="6758D0E7" w14:textId="77777777" w:rsidTr="0090709A">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00A49589" w14:textId="77777777" w:rsidR="00CE5425" w:rsidRPr="00B8043A" w:rsidRDefault="00CE5425" w:rsidP="00CE5425">
            <w:pPr>
              <w:rPr>
                <w:rFonts w:cs="Arial"/>
                <w:b/>
              </w:rPr>
            </w:pPr>
            <w:r w:rsidRPr="00B8043A">
              <w:rPr>
                <w:rFonts w:cs="Arial"/>
                <w:b/>
              </w:rPr>
              <w:t xml:space="preserve">3. HEALTH </w:t>
            </w:r>
            <w:smartTag w:uri="urn:schemas-microsoft-com:office:smarttags" w:element="stockticker">
              <w:r w:rsidRPr="00B8043A">
                <w:rPr>
                  <w:rFonts w:cs="Arial"/>
                  <w:b/>
                </w:rPr>
                <w:t>AND</w:t>
              </w:r>
            </w:smartTag>
            <w:r w:rsidRPr="00B8043A">
              <w:rPr>
                <w:rFonts w:cs="Arial"/>
                <w:b/>
              </w:rPr>
              <w:t xml:space="preserve"> SAFETY </w:t>
            </w:r>
          </w:p>
          <w:p w14:paraId="7199C4D2" w14:textId="77777777" w:rsidR="00AD04D1" w:rsidRDefault="00CE5425" w:rsidP="00B36CB8">
            <w:pPr>
              <w:rPr>
                <w:rFonts w:cs="Arial"/>
              </w:rPr>
            </w:pPr>
            <w:r w:rsidRPr="00B8043A">
              <w:rPr>
                <w:rFonts w:cs="Arial"/>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sidRPr="00B8043A">
              <w:rPr>
                <w:rFonts w:cs="Arial"/>
              </w:rPr>
              <w:t xml:space="preserve">, </w:t>
            </w:r>
            <w:r w:rsidRPr="00B8043A">
              <w:rPr>
                <w:rFonts w:cs="Arial"/>
              </w:rPr>
              <w:t xml:space="preserve">safety and </w:t>
            </w:r>
            <w:r w:rsidR="00396375" w:rsidRPr="00B8043A">
              <w:rPr>
                <w:rFonts w:cs="Arial"/>
              </w:rPr>
              <w:t xml:space="preserve">wellbeing and </w:t>
            </w:r>
            <w:r w:rsidRPr="00B8043A">
              <w:rPr>
                <w:rFonts w:cs="Arial"/>
              </w:rPr>
              <w:t>that of other employees; additional and more specific responsibilities are identified in the Council’s Corporate H&amp;S policy.</w:t>
            </w:r>
          </w:p>
          <w:p w14:paraId="152FD706" w14:textId="31DFCBCA" w:rsidR="00B36CB8" w:rsidRPr="00B8043A" w:rsidRDefault="00B36CB8" w:rsidP="00B36CB8">
            <w:pPr>
              <w:rPr>
                <w:rFonts w:cs="Arial"/>
                <w:b/>
              </w:rPr>
            </w:pPr>
          </w:p>
        </w:tc>
      </w:tr>
      <w:tr w:rsidR="00B8043A" w:rsidRPr="00B8043A" w14:paraId="1C4C8E0B" w14:textId="77777777" w:rsidTr="0090709A">
        <w:trPr>
          <w:gridBefore w:val="1"/>
          <w:wBefore w:w="25" w:type="dxa"/>
          <w:jc w:val="center"/>
        </w:trPr>
        <w:tc>
          <w:tcPr>
            <w:tcW w:w="10090" w:type="dxa"/>
            <w:tcBorders>
              <w:top w:val="single" w:sz="4" w:space="0" w:color="auto"/>
              <w:left w:val="single" w:sz="4" w:space="0" w:color="auto"/>
              <w:bottom w:val="single" w:sz="4" w:space="0" w:color="auto"/>
              <w:right w:val="single" w:sz="4" w:space="0" w:color="auto"/>
            </w:tcBorders>
          </w:tcPr>
          <w:p w14:paraId="555311F2" w14:textId="77777777" w:rsidR="00CE5425" w:rsidRPr="00B8043A" w:rsidRDefault="00CE5425" w:rsidP="00CE5425">
            <w:pPr>
              <w:rPr>
                <w:rFonts w:cs="Arial"/>
                <w:b/>
              </w:rPr>
            </w:pPr>
            <w:r w:rsidRPr="00B8043A">
              <w:rPr>
                <w:rFonts w:cs="Arial"/>
                <w:b/>
              </w:rPr>
              <w:t>4. GENERAL</w:t>
            </w:r>
          </w:p>
          <w:p w14:paraId="02FCE3C6" w14:textId="77777777" w:rsidR="00AD04D1" w:rsidRDefault="00CE5425" w:rsidP="00B36CB8">
            <w:pPr>
              <w:rPr>
                <w:rFonts w:cs="Arial"/>
              </w:rPr>
            </w:pPr>
            <w:r w:rsidRPr="00B8043A">
              <w:rPr>
                <w:rFonts w:cs="Arial"/>
              </w:rPr>
              <w:t>The postholder must be flexible to ensure the operational needs of the Council are met.  This includes the undertaking of duties of a similar nature and responsibility as and when required, throughout the various work places in the Council.</w:t>
            </w:r>
          </w:p>
          <w:p w14:paraId="49E61F53" w14:textId="33208E39" w:rsidR="00B36CB8" w:rsidRPr="00B8043A" w:rsidRDefault="00B36CB8" w:rsidP="00B36CB8">
            <w:pPr>
              <w:rPr>
                <w:rFonts w:cs="Arial"/>
                <w:b/>
              </w:rPr>
            </w:pPr>
          </w:p>
        </w:tc>
      </w:tr>
    </w:tbl>
    <w:p w14:paraId="772ECEE4" w14:textId="4041995B" w:rsidR="0090709A" w:rsidRDefault="0090709A" w:rsidP="00CE5425"/>
    <w:p w14:paraId="2FA50C81" w14:textId="77777777" w:rsidR="0090709A" w:rsidRDefault="0090709A">
      <w:r>
        <w:br w:type="page"/>
      </w:r>
    </w:p>
    <w:p w14:paraId="58E40FDE" w14:textId="77777777" w:rsidR="00AD04D1" w:rsidRDefault="00AD04D1" w:rsidP="00CE5425"/>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B36CB8" w:rsidRPr="00B36CB8" w14:paraId="51D18B34" w14:textId="77777777" w:rsidTr="0090709A">
        <w:trPr>
          <w:jc w:val="center"/>
        </w:trPr>
        <w:tc>
          <w:tcPr>
            <w:tcW w:w="10103" w:type="dxa"/>
            <w:shd w:val="clear" w:color="auto" w:fill="E0E0E0"/>
          </w:tcPr>
          <w:p w14:paraId="5FAD28BA" w14:textId="77777777" w:rsidR="00B36CB8" w:rsidRPr="00B36CB8" w:rsidRDefault="00B36CB8" w:rsidP="00B36CB8">
            <w:pPr>
              <w:rPr>
                <w:b/>
              </w:rPr>
            </w:pPr>
            <w:r w:rsidRPr="00B36CB8">
              <w:br w:type="page"/>
            </w:r>
            <w:r w:rsidRPr="00B36CB8">
              <w:rPr>
                <w:b/>
              </w:rPr>
              <w:t xml:space="preserve">DIMENSIONS:  </w:t>
            </w:r>
          </w:p>
          <w:p w14:paraId="11004130" w14:textId="77777777" w:rsidR="00B36CB8" w:rsidRPr="00B36CB8" w:rsidRDefault="00B36CB8" w:rsidP="00B36CB8">
            <w:pPr>
              <w:rPr>
                <w:b/>
              </w:rPr>
            </w:pPr>
            <w:r w:rsidRPr="00B36CB8">
              <w:rPr>
                <w:b/>
              </w:rPr>
              <w:t>All sections should be completed – if there aren’t any state ‘none’</w:t>
            </w:r>
          </w:p>
        </w:tc>
      </w:tr>
      <w:tr w:rsidR="00B36CB8" w:rsidRPr="00B36CB8" w14:paraId="30404319" w14:textId="77777777" w:rsidTr="0090709A">
        <w:trPr>
          <w:jc w:val="center"/>
        </w:trPr>
        <w:tc>
          <w:tcPr>
            <w:tcW w:w="10103" w:type="dxa"/>
            <w:tcBorders>
              <w:bottom w:val="single" w:sz="4" w:space="0" w:color="auto"/>
            </w:tcBorders>
          </w:tcPr>
          <w:p w14:paraId="6ED62FA4" w14:textId="77777777" w:rsidR="00B36CB8" w:rsidRPr="00B36CB8" w:rsidRDefault="00B36CB8" w:rsidP="00B36CB8">
            <w:pPr>
              <w:rPr>
                <w:b/>
              </w:rPr>
            </w:pPr>
          </w:p>
          <w:p w14:paraId="29EE9A0B" w14:textId="77777777" w:rsidR="00B36CB8" w:rsidRPr="00B36CB8" w:rsidRDefault="00B36CB8" w:rsidP="00B36CB8">
            <w:pPr>
              <w:rPr>
                <w:b/>
              </w:rPr>
            </w:pPr>
            <w:r w:rsidRPr="00B36CB8">
              <w:rPr>
                <w:b/>
              </w:rPr>
              <w:t>1.</w:t>
            </w:r>
            <w:r w:rsidRPr="00B36CB8">
              <w:rPr>
                <w:b/>
              </w:rPr>
              <w:tab/>
              <w:t xml:space="preserve">Responsibility for Staff: </w:t>
            </w:r>
          </w:p>
          <w:p w14:paraId="41986E63" w14:textId="77777777" w:rsidR="00B36CB8" w:rsidRPr="00B36CB8" w:rsidRDefault="00B36CB8" w:rsidP="00B36CB8">
            <w:pPr>
              <w:rPr>
                <w:b/>
              </w:rPr>
            </w:pPr>
          </w:p>
          <w:p w14:paraId="0FCFB65E" w14:textId="77777777" w:rsidR="00B36CB8" w:rsidRPr="00B36CB8" w:rsidRDefault="00B36CB8" w:rsidP="00E95778">
            <w:pPr>
              <w:ind w:left="360"/>
              <w:rPr>
                <w:b/>
              </w:rPr>
            </w:pPr>
            <w:r w:rsidRPr="00B36CB8">
              <w:rPr>
                <w:bCs/>
              </w:rPr>
              <w:t>None</w:t>
            </w:r>
            <w:r w:rsidRPr="00B36CB8">
              <w:rPr>
                <w:b/>
              </w:rPr>
              <w:t xml:space="preserve"> </w:t>
            </w:r>
          </w:p>
          <w:p w14:paraId="2E93E4EE" w14:textId="77777777" w:rsidR="00B36CB8" w:rsidRPr="00B36CB8" w:rsidRDefault="00B36CB8" w:rsidP="00B36CB8">
            <w:pPr>
              <w:rPr>
                <w:b/>
              </w:rPr>
            </w:pPr>
          </w:p>
          <w:p w14:paraId="7AC23B73" w14:textId="77777777" w:rsidR="00B36CB8" w:rsidRPr="00B36CB8" w:rsidRDefault="00B36CB8" w:rsidP="00B36CB8">
            <w:pPr>
              <w:rPr>
                <w:b/>
              </w:rPr>
            </w:pPr>
            <w:r w:rsidRPr="00B36CB8">
              <w:rPr>
                <w:b/>
              </w:rPr>
              <w:t>2.</w:t>
            </w:r>
            <w:r w:rsidRPr="00B36CB8">
              <w:rPr>
                <w:b/>
              </w:rPr>
              <w:tab/>
              <w:t>Responsibility for Customers/Clients:</w:t>
            </w:r>
          </w:p>
          <w:p w14:paraId="086FA570" w14:textId="77777777" w:rsidR="00B36CB8" w:rsidRPr="00B36CB8" w:rsidRDefault="00B36CB8" w:rsidP="00B36CB8">
            <w:pPr>
              <w:rPr>
                <w:b/>
              </w:rPr>
            </w:pPr>
          </w:p>
          <w:p w14:paraId="3E2A7A80" w14:textId="77777777" w:rsidR="00B36CB8" w:rsidRPr="00B36CB8" w:rsidRDefault="00B36CB8" w:rsidP="00E95778">
            <w:pPr>
              <w:ind w:left="360"/>
              <w:rPr>
                <w:bCs/>
              </w:rPr>
            </w:pPr>
            <w:r w:rsidRPr="00B36CB8">
              <w:rPr>
                <w:bCs/>
              </w:rPr>
              <w:t xml:space="preserve">Colleagues across Children and Family Services. </w:t>
            </w:r>
          </w:p>
          <w:p w14:paraId="7EAA5EE8" w14:textId="77777777" w:rsidR="00B36CB8" w:rsidRPr="00B36CB8" w:rsidRDefault="00B36CB8" w:rsidP="00E95778">
            <w:pPr>
              <w:ind w:left="360"/>
              <w:rPr>
                <w:bCs/>
              </w:rPr>
            </w:pPr>
            <w:r w:rsidRPr="00B36CB8">
              <w:rPr>
                <w:bCs/>
              </w:rPr>
              <w:t>Work with colleagues across Early Help and education to ensure TAS approach is developed and implemented successfully.</w:t>
            </w:r>
          </w:p>
          <w:p w14:paraId="6907E563" w14:textId="77777777" w:rsidR="00B36CB8" w:rsidRPr="00B36CB8" w:rsidRDefault="00B36CB8" w:rsidP="00B36CB8">
            <w:pPr>
              <w:rPr>
                <w:b/>
              </w:rPr>
            </w:pPr>
          </w:p>
          <w:p w14:paraId="6EF7F196" w14:textId="77777777" w:rsidR="00B36CB8" w:rsidRPr="00B36CB8" w:rsidRDefault="00B36CB8" w:rsidP="00B36CB8">
            <w:pPr>
              <w:rPr>
                <w:b/>
              </w:rPr>
            </w:pPr>
            <w:r w:rsidRPr="00B36CB8">
              <w:rPr>
                <w:b/>
              </w:rPr>
              <w:t>3.</w:t>
            </w:r>
            <w:r w:rsidRPr="00B36CB8">
              <w:rPr>
                <w:b/>
              </w:rPr>
              <w:tab/>
              <w:t>Responsibility for Budgets:</w:t>
            </w:r>
            <w:r w:rsidRPr="00B36CB8">
              <w:rPr>
                <w:b/>
              </w:rPr>
              <w:tab/>
            </w:r>
            <w:bookmarkStart w:id="0" w:name="Text10"/>
          </w:p>
          <w:p w14:paraId="38FBF38A" w14:textId="77777777" w:rsidR="00B36CB8" w:rsidRPr="00B36CB8" w:rsidRDefault="00B36CB8" w:rsidP="00B36CB8">
            <w:pPr>
              <w:rPr>
                <w:b/>
              </w:rPr>
            </w:pPr>
          </w:p>
          <w:bookmarkEnd w:id="0"/>
          <w:p w14:paraId="34BACC47" w14:textId="30816396" w:rsidR="00B36CB8" w:rsidRPr="00B36CB8" w:rsidRDefault="00B36CB8" w:rsidP="00E95778">
            <w:pPr>
              <w:ind w:left="360"/>
              <w:rPr>
                <w:bCs/>
              </w:rPr>
            </w:pPr>
            <w:r w:rsidRPr="00B36CB8">
              <w:rPr>
                <w:bCs/>
              </w:rPr>
              <w:t xml:space="preserve">None </w:t>
            </w:r>
          </w:p>
          <w:p w14:paraId="7D3B7CC8" w14:textId="77777777" w:rsidR="00B36CB8" w:rsidRPr="00B36CB8" w:rsidRDefault="00B36CB8" w:rsidP="00B36CB8">
            <w:pPr>
              <w:rPr>
                <w:b/>
              </w:rPr>
            </w:pPr>
          </w:p>
          <w:p w14:paraId="6E2EFF50" w14:textId="77777777" w:rsidR="00B36CB8" w:rsidRPr="00B36CB8" w:rsidRDefault="00B36CB8" w:rsidP="00B36CB8">
            <w:pPr>
              <w:rPr>
                <w:b/>
              </w:rPr>
            </w:pPr>
            <w:r w:rsidRPr="00B36CB8">
              <w:rPr>
                <w:b/>
              </w:rPr>
              <w:t>4.</w:t>
            </w:r>
            <w:r w:rsidRPr="00B36CB8">
              <w:rPr>
                <w:b/>
              </w:rPr>
              <w:tab/>
              <w:t>Responsibility for Physical Resources:</w:t>
            </w:r>
            <w:r w:rsidRPr="00B36CB8">
              <w:rPr>
                <w:b/>
              </w:rPr>
              <w:tab/>
            </w:r>
            <w:r w:rsidRPr="00B36CB8">
              <w:rPr>
                <w:b/>
              </w:rPr>
              <w:tab/>
            </w:r>
          </w:p>
          <w:p w14:paraId="1C05873E" w14:textId="77777777" w:rsidR="00B36CB8" w:rsidRPr="00B36CB8" w:rsidRDefault="00B36CB8" w:rsidP="00B36CB8"/>
          <w:p w14:paraId="67C40036" w14:textId="7172A054" w:rsidR="00B36CB8" w:rsidRDefault="00B36CB8" w:rsidP="0090709A">
            <w:pPr>
              <w:ind w:left="360"/>
              <w:rPr>
                <w:bCs/>
              </w:rPr>
            </w:pPr>
            <w:r w:rsidRPr="00B36CB8">
              <w:rPr>
                <w:bCs/>
              </w:rPr>
              <w:t>Laptop / IT equipment</w:t>
            </w:r>
          </w:p>
          <w:p w14:paraId="04724EA8" w14:textId="52998D06" w:rsidR="00E95778" w:rsidRPr="00B36CB8" w:rsidRDefault="00E95778" w:rsidP="00B36CB8">
            <w:pPr>
              <w:rPr>
                <w:bCs/>
              </w:rPr>
            </w:pPr>
          </w:p>
        </w:tc>
      </w:tr>
      <w:tr w:rsidR="00B36CB8" w:rsidRPr="00B36CB8" w14:paraId="213E7E35" w14:textId="77777777" w:rsidTr="0090709A">
        <w:trPr>
          <w:jc w:val="center"/>
        </w:trPr>
        <w:tc>
          <w:tcPr>
            <w:tcW w:w="10103" w:type="dxa"/>
            <w:tcBorders>
              <w:bottom w:val="single" w:sz="4" w:space="0" w:color="auto"/>
            </w:tcBorders>
            <w:shd w:val="clear" w:color="auto" w:fill="E0E0E0"/>
          </w:tcPr>
          <w:p w14:paraId="41AC5EA6" w14:textId="77777777" w:rsidR="00E95778" w:rsidRDefault="00E95778" w:rsidP="00B36CB8">
            <w:pPr>
              <w:rPr>
                <w:b/>
              </w:rPr>
            </w:pPr>
          </w:p>
          <w:p w14:paraId="2C5AD52C" w14:textId="0CB7CCE4" w:rsidR="00B36CB8" w:rsidRPr="00B36CB8" w:rsidRDefault="00B36CB8" w:rsidP="00B36CB8">
            <w:pPr>
              <w:rPr>
                <w:b/>
              </w:rPr>
            </w:pPr>
            <w:r w:rsidRPr="00B36CB8">
              <w:rPr>
                <w:b/>
              </w:rPr>
              <w:t>WORKING RELATIONSHIPS:</w:t>
            </w:r>
          </w:p>
          <w:p w14:paraId="33B0D094" w14:textId="77777777" w:rsidR="00B36CB8" w:rsidRPr="00B36CB8" w:rsidRDefault="00B36CB8" w:rsidP="00B36CB8">
            <w:pPr>
              <w:rPr>
                <w:b/>
              </w:rPr>
            </w:pPr>
            <w:r w:rsidRPr="00B36CB8">
              <w:rPr>
                <w:b/>
              </w:rPr>
              <w:t>All sections should be completed – if there aren’t any state ‘none’</w:t>
            </w:r>
          </w:p>
        </w:tc>
      </w:tr>
      <w:tr w:rsidR="00B36CB8" w:rsidRPr="00B36CB8" w14:paraId="2BBE52F2" w14:textId="77777777" w:rsidTr="0090709A">
        <w:trPr>
          <w:jc w:val="center"/>
        </w:trPr>
        <w:tc>
          <w:tcPr>
            <w:tcW w:w="10103" w:type="dxa"/>
            <w:tcBorders>
              <w:bottom w:val="single" w:sz="4" w:space="0" w:color="auto"/>
            </w:tcBorders>
          </w:tcPr>
          <w:p w14:paraId="757C72D2" w14:textId="1CFA3E8C" w:rsidR="00B36CB8" w:rsidRPr="00B36CB8" w:rsidRDefault="00B36CB8" w:rsidP="00B36CB8">
            <w:pPr>
              <w:rPr>
                <w:b/>
              </w:rPr>
            </w:pPr>
            <w:r>
              <w:br w:type="page"/>
            </w:r>
            <w:r>
              <w:br w:type="page"/>
            </w:r>
            <w:r w:rsidRPr="00B36CB8">
              <w:rPr>
                <w:b/>
              </w:rPr>
              <w:t>1.</w:t>
            </w:r>
            <w:r w:rsidRPr="00B36CB8">
              <w:rPr>
                <w:b/>
              </w:rPr>
              <w:tab/>
              <w:t>Within Service Area/Section:</w:t>
            </w:r>
          </w:p>
          <w:p w14:paraId="424DCBA3" w14:textId="77777777" w:rsidR="00B36CB8" w:rsidRPr="00B36CB8" w:rsidRDefault="00B36CB8" w:rsidP="00B36CB8">
            <w:pPr>
              <w:rPr>
                <w:bCs/>
              </w:rPr>
            </w:pPr>
          </w:p>
          <w:p w14:paraId="3D8A150A" w14:textId="4328DF2E" w:rsidR="00B36CB8" w:rsidRPr="00B36CB8" w:rsidRDefault="00B36CB8" w:rsidP="00233A69">
            <w:pPr>
              <w:rPr>
                <w:bCs/>
              </w:rPr>
            </w:pPr>
            <w:r w:rsidRPr="00B36CB8">
              <w:rPr>
                <w:bCs/>
              </w:rPr>
              <w:t>Daily contact with staff from within Early Help</w:t>
            </w:r>
            <w:r w:rsidR="00A31B65">
              <w:rPr>
                <w:bCs/>
              </w:rPr>
              <w:t xml:space="preserve"> to ensure TAS is implemented effectively. </w:t>
            </w:r>
          </w:p>
          <w:p w14:paraId="7555FEE4" w14:textId="77777777" w:rsidR="00B36CB8" w:rsidRPr="00B36CB8" w:rsidRDefault="00B36CB8" w:rsidP="00B36CB8">
            <w:pPr>
              <w:rPr>
                <w:b/>
              </w:rPr>
            </w:pPr>
          </w:p>
          <w:p w14:paraId="7F205DFF" w14:textId="77777777" w:rsidR="00B36CB8" w:rsidRPr="00B36CB8" w:rsidRDefault="00B36CB8" w:rsidP="00B36CB8">
            <w:pPr>
              <w:rPr>
                <w:b/>
              </w:rPr>
            </w:pPr>
            <w:r w:rsidRPr="00B36CB8">
              <w:rPr>
                <w:b/>
              </w:rPr>
              <w:t>2.</w:t>
            </w:r>
            <w:r w:rsidRPr="00B36CB8">
              <w:rPr>
                <w:b/>
              </w:rPr>
              <w:tab/>
              <w:t>With Any Other Council Areas</w:t>
            </w:r>
          </w:p>
          <w:p w14:paraId="17C2F281" w14:textId="77777777" w:rsidR="00B36CB8" w:rsidRPr="00B36CB8" w:rsidRDefault="00B36CB8" w:rsidP="00B36CB8">
            <w:pPr>
              <w:rPr>
                <w:b/>
              </w:rPr>
            </w:pPr>
          </w:p>
          <w:p w14:paraId="2CDE03E0" w14:textId="5E0F260F" w:rsidR="00B36CB8" w:rsidRPr="00B36CB8" w:rsidRDefault="00B36CB8" w:rsidP="00233A69">
            <w:pPr>
              <w:rPr>
                <w:bCs/>
              </w:rPr>
            </w:pPr>
            <w:r w:rsidRPr="00B36CB8">
              <w:rPr>
                <w:bCs/>
              </w:rPr>
              <w:t>Colleagues in wider Children and Family Services, Public Health and Adult Services</w:t>
            </w:r>
            <w:r w:rsidR="00A31B65">
              <w:rPr>
                <w:bCs/>
              </w:rPr>
              <w:t xml:space="preserve"> to bring about wider integration and effectiveness of TAS. </w:t>
            </w:r>
          </w:p>
          <w:p w14:paraId="5C476703" w14:textId="77777777" w:rsidR="00B36CB8" w:rsidRPr="00B36CB8" w:rsidRDefault="00B36CB8" w:rsidP="00B36CB8">
            <w:pPr>
              <w:rPr>
                <w:b/>
              </w:rPr>
            </w:pPr>
          </w:p>
          <w:p w14:paraId="3A47D899" w14:textId="77777777" w:rsidR="00B36CB8" w:rsidRPr="00B36CB8" w:rsidRDefault="00B36CB8" w:rsidP="00B36CB8">
            <w:pPr>
              <w:numPr>
                <w:ilvl w:val="0"/>
                <w:numId w:val="20"/>
              </w:numPr>
              <w:rPr>
                <w:b/>
              </w:rPr>
            </w:pPr>
            <w:r w:rsidRPr="00B36CB8">
              <w:rPr>
                <w:b/>
              </w:rPr>
              <w:t xml:space="preserve"> With External Bodies to the Council:</w:t>
            </w:r>
          </w:p>
          <w:p w14:paraId="714D3EBE" w14:textId="0633E86B" w:rsidR="00B36CB8" w:rsidRDefault="00B36CB8" w:rsidP="00B36CB8">
            <w:pPr>
              <w:rPr>
                <w:b/>
              </w:rPr>
            </w:pPr>
          </w:p>
          <w:p w14:paraId="1067F19E" w14:textId="07C9E8E9" w:rsidR="00A31B65" w:rsidRPr="00A31B65" w:rsidRDefault="00A31B65" w:rsidP="00B36CB8">
            <w:pPr>
              <w:rPr>
                <w:bCs/>
              </w:rPr>
            </w:pPr>
            <w:r w:rsidRPr="00A31B65">
              <w:rPr>
                <w:bCs/>
              </w:rPr>
              <w:t>Build effective working relationships with several external partners to implement a successful T</w:t>
            </w:r>
            <w:r>
              <w:rPr>
                <w:bCs/>
              </w:rPr>
              <w:t>AS</w:t>
            </w:r>
            <w:r w:rsidRPr="00A31B65">
              <w:rPr>
                <w:bCs/>
              </w:rPr>
              <w:t xml:space="preserve"> model, </w:t>
            </w:r>
            <w:r>
              <w:rPr>
                <w:bCs/>
              </w:rPr>
              <w:t xml:space="preserve">including: </w:t>
            </w:r>
            <w:r w:rsidRPr="00A31B65">
              <w:rPr>
                <w:bCs/>
              </w:rPr>
              <w:t xml:space="preserve"> </w:t>
            </w:r>
          </w:p>
          <w:p w14:paraId="3B6D0512" w14:textId="5825538F" w:rsidR="00B36CB8" w:rsidRPr="00B36CB8" w:rsidRDefault="00B36CB8" w:rsidP="00B36CB8">
            <w:pPr>
              <w:numPr>
                <w:ilvl w:val="0"/>
                <w:numId w:val="22"/>
              </w:numPr>
              <w:tabs>
                <w:tab w:val="num" w:pos="851"/>
              </w:tabs>
            </w:pPr>
            <w:r w:rsidRPr="00B36CB8">
              <w:t xml:space="preserve">Education colleagues and establishments </w:t>
            </w:r>
          </w:p>
          <w:p w14:paraId="60685BBA" w14:textId="77777777" w:rsidR="00B36CB8" w:rsidRPr="00B36CB8" w:rsidRDefault="00B36CB8" w:rsidP="00B36CB8">
            <w:pPr>
              <w:numPr>
                <w:ilvl w:val="0"/>
                <w:numId w:val="22"/>
              </w:numPr>
              <w:tabs>
                <w:tab w:val="num" w:pos="851"/>
              </w:tabs>
            </w:pPr>
            <w:r w:rsidRPr="00B36CB8">
              <w:t>Emotional Wellbeing and Mental Health Service provision in Hull (including the Hull Mental Health Support Teams)</w:t>
            </w:r>
          </w:p>
          <w:p w14:paraId="1E93E6C2" w14:textId="77777777" w:rsidR="00B36CB8" w:rsidRPr="00B36CB8" w:rsidRDefault="00B36CB8" w:rsidP="00B36CB8">
            <w:pPr>
              <w:numPr>
                <w:ilvl w:val="0"/>
                <w:numId w:val="22"/>
              </w:numPr>
              <w:tabs>
                <w:tab w:val="num" w:pos="851"/>
              </w:tabs>
            </w:pPr>
            <w:r w:rsidRPr="00B36CB8">
              <w:t>NHS Humber &amp; North Yorkshire Integrated Care Board</w:t>
            </w:r>
          </w:p>
          <w:p w14:paraId="2B086171" w14:textId="77777777" w:rsidR="00B36CB8" w:rsidRPr="00B36CB8" w:rsidRDefault="00B36CB8" w:rsidP="00B36CB8">
            <w:pPr>
              <w:numPr>
                <w:ilvl w:val="0"/>
                <w:numId w:val="22"/>
              </w:numPr>
              <w:tabs>
                <w:tab w:val="num" w:pos="851"/>
              </w:tabs>
            </w:pPr>
            <w:r w:rsidRPr="00B36CB8">
              <w:t>Hull Health &amp; Care Partnership</w:t>
            </w:r>
          </w:p>
          <w:p w14:paraId="7B8EF208" w14:textId="2B037F6D" w:rsidR="00B36CB8" w:rsidRPr="00B36CB8" w:rsidRDefault="00B36CB8" w:rsidP="00B36CB8">
            <w:pPr>
              <w:numPr>
                <w:ilvl w:val="0"/>
                <w:numId w:val="22"/>
              </w:numPr>
              <w:tabs>
                <w:tab w:val="num" w:pos="851"/>
              </w:tabs>
            </w:pPr>
            <w:r w:rsidRPr="00B36CB8">
              <w:t xml:space="preserve">Work with a range of groups external to the council including customers, partners and stakeholders to develop, implement and evaluate TAS activities </w:t>
            </w:r>
          </w:p>
          <w:p w14:paraId="35E80FC6" w14:textId="20410124" w:rsidR="00B36CB8" w:rsidRPr="00B36CB8" w:rsidRDefault="00B36CB8" w:rsidP="00B36CB8">
            <w:pPr>
              <w:numPr>
                <w:ilvl w:val="0"/>
                <w:numId w:val="22"/>
              </w:numPr>
              <w:tabs>
                <w:tab w:val="num" w:pos="851"/>
              </w:tabs>
            </w:pPr>
            <w:r w:rsidRPr="00B36CB8">
              <w:t xml:space="preserve">Officers of other local, regional and national statutory agencies and bodies, including the Police, Health </w:t>
            </w:r>
            <w:r w:rsidR="00C07707">
              <w:t>P</w:t>
            </w:r>
            <w:r w:rsidRPr="00B36CB8">
              <w:t xml:space="preserve">roviders, </w:t>
            </w:r>
            <w:r w:rsidR="00C07707">
              <w:t>S</w:t>
            </w:r>
            <w:r w:rsidRPr="00B36CB8">
              <w:t xml:space="preserve">chool </w:t>
            </w:r>
            <w:r w:rsidR="00C07707">
              <w:t>H</w:t>
            </w:r>
            <w:r w:rsidRPr="00B36CB8">
              <w:t xml:space="preserve">ead </w:t>
            </w:r>
            <w:r w:rsidR="00C07707">
              <w:t>T</w:t>
            </w:r>
            <w:r w:rsidRPr="00B36CB8">
              <w:t xml:space="preserve">eachers, Early Help </w:t>
            </w:r>
            <w:r w:rsidR="00C07707">
              <w:t>S</w:t>
            </w:r>
            <w:r w:rsidRPr="00B36CB8">
              <w:t xml:space="preserve">ervices and others to effective TAS response. </w:t>
            </w:r>
          </w:p>
          <w:p w14:paraId="1D825331" w14:textId="69DD7F89" w:rsidR="00B36CB8" w:rsidRPr="00B36CB8" w:rsidRDefault="00B36CB8" w:rsidP="0090709A">
            <w:pPr>
              <w:numPr>
                <w:ilvl w:val="0"/>
                <w:numId w:val="22"/>
              </w:numPr>
              <w:tabs>
                <w:tab w:val="num" w:pos="851"/>
              </w:tabs>
              <w:rPr>
                <w:b/>
              </w:rPr>
            </w:pPr>
            <w:r w:rsidRPr="00B36CB8">
              <w:t xml:space="preserve">Sharing information and working with partners, stakeholders, local community leaders, young people and representatives to develop </w:t>
            </w:r>
            <w:bookmarkStart w:id="1" w:name="Text14"/>
            <w:r w:rsidRPr="00B36CB8">
              <w:t>TAS approach</w:t>
            </w:r>
            <w:bookmarkEnd w:id="1"/>
          </w:p>
        </w:tc>
      </w:tr>
    </w:tbl>
    <w:p w14:paraId="52CEE2E7" w14:textId="77777777" w:rsidR="0090709A" w:rsidRDefault="0090709A">
      <w: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3804"/>
        <w:gridCol w:w="504"/>
        <w:gridCol w:w="561"/>
        <w:gridCol w:w="561"/>
        <w:gridCol w:w="561"/>
        <w:gridCol w:w="561"/>
        <w:gridCol w:w="561"/>
        <w:gridCol w:w="2702"/>
        <w:gridCol w:w="265"/>
      </w:tblGrid>
      <w:tr w:rsidR="00251CE1" w:rsidRPr="00B36CB8" w14:paraId="55EF795B" w14:textId="77777777" w:rsidTr="0090709A">
        <w:trPr>
          <w:gridAfter w:val="1"/>
          <w:wAfter w:w="265" w:type="dxa"/>
          <w:jc w:val="center"/>
        </w:trPr>
        <w:tc>
          <w:tcPr>
            <w:tcW w:w="10103" w:type="dxa"/>
            <w:gridSpan w:val="9"/>
            <w:tcBorders>
              <w:top w:val="single" w:sz="4" w:space="0" w:color="auto"/>
              <w:left w:val="nil"/>
              <w:bottom w:val="nil"/>
              <w:right w:val="nil"/>
            </w:tcBorders>
          </w:tcPr>
          <w:p w14:paraId="7208C80C" w14:textId="557DB67E" w:rsidR="00251CE1" w:rsidRDefault="00251CE1" w:rsidP="00B36CB8"/>
        </w:tc>
      </w:tr>
      <w:tr w:rsidR="00251CE1" w:rsidRPr="00B36CB8" w14:paraId="4F3BB666" w14:textId="77777777" w:rsidTr="0090709A">
        <w:trPr>
          <w:gridAfter w:val="1"/>
          <w:wAfter w:w="265" w:type="dxa"/>
          <w:jc w:val="center"/>
        </w:trPr>
        <w:tc>
          <w:tcPr>
            <w:tcW w:w="10103" w:type="dxa"/>
            <w:gridSpan w:val="9"/>
            <w:tcBorders>
              <w:top w:val="nil"/>
            </w:tcBorders>
          </w:tcPr>
          <w:tbl>
            <w:tblPr>
              <w:tblW w:w="10090" w:type="dxa"/>
              <w:jc w:val="center"/>
              <w:tblLayout w:type="fixed"/>
              <w:tblLook w:val="0000" w:firstRow="0" w:lastRow="0" w:firstColumn="0" w:lastColumn="0" w:noHBand="0" w:noVBand="0"/>
            </w:tblPr>
            <w:tblGrid>
              <w:gridCol w:w="10090"/>
            </w:tblGrid>
            <w:tr w:rsidR="00251CE1" w:rsidRPr="00B36CB8" w14:paraId="357CF0D5" w14:textId="77777777" w:rsidTr="003E19E2">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5BBB5E2D" w14:textId="77777777" w:rsidR="00BF7C5C" w:rsidRDefault="00251CE1" w:rsidP="00251CE1">
                  <w:pPr>
                    <w:rPr>
                      <w:b/>
                    </w:rPr>
                  </w:pPr>
                  <w:r w:rsidRPr="00B36CB8">
                    <w:rPr>
                      <w:b/>
                    </w:rPr>
                    <w:t xml:space="preserve">ORGANISATION CHART:  Please Provide Job Titles and Grades </w:t>
                  </w:r>
                </w:p>
                <w:p w14:paraId="40D138CD" w14:textId="399D1F02" w:rsidR="00251CE1" w:rsidRPr="00B36CB8" w:rsidRDefault="00251CE1" w:rsidP="00251CE1">
                  <w:pPr>
                    <w:rPr>
                      <w:b/>
                    </w:rPr>
                  </w:pPr>
                  <w:r w:rsidRPr="00B36CB8">
                    <w:rPr>
                      <w:b/>
                    </w:rPr>
                    <w:t xml:space="preserve"> </w:t>
                  </w:r>
                </w:p>
              </w:tc>
            </w:tr>
            <w:tr w:rsidR="00251CE1" w:rsidRPr="00B36CB8" w14:paraId="0758C5DD" w14:textId="77777777" w:rsidTr="003E19E2">
              <w:trPr>
                <w:trHeight w:val="841"/>
                <w:jc w:val="center"/>
              </w:trPr>
              <w:tc>
                <w:tcPr>
                  <w:tcW w:w="10075" w:type="dxa"/>
                  <w:tcBorders>
                    <w:top w:val="single" w:sz="4" w:space="0" w:color="auto"/>
                    <w:left w:val="single" w:sz="4" w:space="0" w:color="auto"/>
                    <w:bottom w:val="single" w:sz="4" w:space="0" w:color="auto"/>
                    <w:right w:val="single" w:sz="4" w:space="0" w:color="auto"/>
                  </w:tcBorders>
                </w:tcPr>
                <w:p w14:paraId="152FE57C" w14:textId="77777777" w:rsidR="00251CE1" w:rsidRPr="00B36CB8" w:rsidRDefault="00251CE1" w:rsidP="00251CE1">
                  <w:pPr>
                    <w:rPr>
                      <w:b/>
                    </w:rPr>
                  </w:pPr>
                </w:p>
                <w:tbl>
                  <w:tblPr>
                    <w:tblW w:w="0" w:type="auto"/>
                    <w:jc w:val="center"/>
                    <w:tblLayout w:type="fixed"/>
                    <w:tblLook w:val="01E0" w:firstRow="1" w:lastRow="1" w:firstColumn="1" w:lastColumn="1" w:noHBand="0" w:noVBand="0"/>
                  </w:tblPr>
                  <w:tblGrid>
                    <w:gridCol w:w="3286"/>
                    <w:gridCol w:w="567"/>
                    <w:gridCol w:w="3287"/>
                  </w:tblGrid>
                  <w:tr w:rsidR="00251CE1" w:rsidRPr="00B36CB8" w14:paraId="3309F73D" w14:textId="77777777" w:rsidTr="003E19E2">
                    <w:trPr>
                      <w:jc w:val="center"/>
                    </w:trPr>
                    <w:tc>
                      <w:tcPr>
                        <w:tcW w:w="3286" w:type="dxa"/>
                        <w:tcBorders>
                          <w:top w:val="nil"/>
                          <w:left w:val="nil"/>
                          <w:bottom w:val="nil"/>
                          <w:right w:val="nil"/>
                        </w:tcBorders>
                      </w:tcPr>
                      <w:p w14:paraId="6983922C" w14:textId="77777777" w:rsidR="00251CE1" w:rsidRPr="00B36CB8" w:rsidRDefault="00251CE1" w:rsidP="00251CE1">
                        <w:pPr>
                          <w:rPr>
                            <w:b/>
                          </w:rPr>
                        </w:pPr>
                      </w:p>
                    </w:tc>
                    <w:tc>
                      <w:tcPr>
                        <w:tcW w:w="567" w:type="dxa"/>
                        <w:tcBorders>
                          <w:top w:val="nil"/>
                          <w:left w:val="nil"/>
                          <w:bottom w:val="nil"/>
                          <w:right w:val="single" w:sz="4" w:space="0" w:color="auto"/>
                        </w:tcBorders>
                      </w:tcPr>
                      <w:p w14:paraId="778B90CD" w14:textId="77777777" w:rsidR="00251CE1" w:rsidRPr="00B36CB8" w:rsidRDefault="00251CE1" w:rsidP="00251CE1">
                        <w:pPr>
                          <w:rPr>
                            <w:b/>
                          </w:rPr>
                        </w:pPr>
                      </w:p>
                    </w:tc>
                    <w:tc>
                      <w:tcPr>
                        <w:tcW w:w="3287" w:type="dxa"/>
                        <w:tcBorders>
                          <w:top w:val="single" w:sz="4" w:space="0" w:color="auto"/>
                          <w:left w:val="single" w:sz="4" w:space="0" w:color="auto"/>
                          <w:bottom w:val="single" w:sz="4" w:space="0" w:color="auto"/>
                          <w:right w:val="single" w:sz="4" w:space="0" w:color="auto"/>
                        </w:tcBorders>
                      </w:tcPr>
                      <w:p w14:paraId="403EFB1D" w14:textId="77777777" w:rsidR="00251CE1" w:rsidRPr="00A31B65" w:rsidRDefault="00251CE1" w:rsidP="00251CE1">
                        <w:pPr>
                          <w:rPr>
                            <w:bCs/>
                          </w:rPr>
                        </w:pPr>
                        <w:r w:rsidRPr="00A31B65">
                          <w:rPr>
                            <w:bCs/>
                          </w:rPr>
                          <w:t>Immediate Line Manager</w:t>
                        </w:r>
                      </w:p>
                      <w:p w14:paraId="4B345E14" w14:textId="77777777" w:rsidR="00251CE1" w:rsidRPr="00B36CB8" w:rsidRDefault="00251CE1" w:rsidP="00251CE1">
                        <w:pPr>
                          <w:rPr>
                            <w:b/>
                          </w:rPr>
                        </w:pPr>
                        <w:r w:rsidRPr="00A31B65">
                          <w:rPr>
                            <w:bCs/>
                          </w:rPr>
                          <w:t>Integrated Services Manager (Health &amp; Wellbeing) Grade 12</w:t>
                        </w:r>
                        <w:r w:rsidRPr="00B36CB8">
                          <w:rPr>
                            <w:b/>
                          </w:rPr>
                          <w:t xml:space="preserve"> </w:t>
                        </w:r>
                      </w:p>
                    </w:tc>
                  </w:tr>
                  <w:tr w:rsidR="00251CE1" w:rsidRPr="00B36CB8" w14:paraId="12091B13" w14:textId="77777777" w:rsidTr="003E19E2">
                    <w:trPr>
                      <w:jc w:val="center"/>
                    </w:trPr>
                    <w:tc>
                      <w:tcPr>
                        <w:tcW w:w="3286" w:type="dxa"/>
                        <w:tcBorders>
                          <w:top w:val="nil"/>
                          <w:left w:val="nil"/>
                          <w:bottom w:val="single" w:sz="4" w:space="0" w:color="auto"/>
                          <w:right w:val="nil"/>
                        </w:tcBorders>
                      </w:tcPr>
                      <w:p w14:paraId="205EAE10" w14:textId="77777777" w:rsidR="00251CE1" w:rsidRPr="00B36CB8" w:rsidRDefault="00251CE1" w:rsidP="00251CE1">
                        <w:pPr>
                          <w:rPr>
                            <w:b/>
                          </w:rPr>
                        </w:pPr>
                      </w:p>
                    </w:tc>
                    <w:tc>
                      <w:tcPr>
                        <w:tcW w:w="567" w:type="dxa"/>
                        <w:tcBorders>
                          <w:top w:val="nil"/>
                          <w:left w:val="nil"/>
                          <w:bottom w:val="nil"/>
                          <w:right w:val="nil"/>
                        </w:tcBorders>
                      </w:tcPr>
                      <w:p w14:paraId="6B48598D" w14:textId="77777777" w:rsidR="00251CE1" w:rsidRPr="00B36CB8" w:rsidRDefault="00251CE1" w:rsidP="00251CE1">
                        <w:pPr>
                          <w:rPr>
                            <w:b/>
                          </w:rPr>
                        </w:pPr>
                      </w:p>
                    </w:tc>
                    <w:tc>
                      <w:tcPr>
                        <w:tcW w:w="3287" w:type="dxa"/>
                        <w:tcBorders>
                          <w:top w:val="single" w:sz="4" w:space="0" w:color="auto"/>
                          <w:left w:val="nil"/>
                          <w:bottom w:val="single" w:sz="4" w:space="0" w:color="auto"/>
                          <w:right w:val="nil"/>
                        </w:tcBorders>
                      </w:tcPr>
                      <w:p w14:paraId="51A069D6" w14:textId="77777777" w:rsidR="00251CE1" w:rsidRPr="00B36CB8" w:rsidRDefault="00251CE1" w:rsidP="00251CE1">
                        <w:pPr>
                          <w:rPr>
                            <w:b/>
                          </w:rPr>
                        </w:pPr>
                      </w:p>
                    </w:tc>
                  </w:tr>
                  <w:tr w:rsidR="00251CE1" w:rsidRPr="00B36CB8" w14:paraId="6E8225DE" w14:textId="77777777" w:rsidTr="003E19E2">
                    <w:trPr>
                      <w:trHeight w:val="1460"/>
                      <w:jc w:val="center"/>
                    </w:trPr>
                    <w:tc>
                      <w:tcPr>
                        <w:tcW w:w="3286" w:type="dxa"/>
                        <w:tcBorders>
                          <w:top w:val="single" w:sz="4" w:space="0" w:color="auto"/>
                          <w:bottom w:val="single" w:sz="4" w:space="0" w:color="auto"/>
                        </w:tcBorders>
                      </w:tcPr>
                      <w:p w14:paraId="026063B3" w14:textId="77777777" w:rsidR="00251CE1" w:rsidRPr="00A31B65" w:rsidRDefault="00251CE1" w:rsidP="00251CE1">
                        <w:pPr>
                          <w:rPr>
                            <w:bCs/>
                          </w:rPr>
                        </w:pPr>
                        <w:r w:rsidRPr="00A31B65">
                          <w:rPr>
                            <w:bCs/>
                          </w:rPr>
                          <w:t>Other jobs (peers) that report to immediate line manager</w:t>
                        </w:r>
                      </w:p>
                      <w:p w14:paraId="46DD7B8E" w14:textId="1C8A5C43" w:rsidR="00251CE1" w:rsidRDefault="00251CE1" w:rsidP="00233A69">
                        <w:pPr>
                          <w:rPr>
                            <w:bCs/>
                          </w:rPr>
                        </w:pPr>
                        <w:r w:rsidRPr="00A31B65">
                          <w:rPr>
                            <w:bCs/>
                          </w:rPr>
                          <w:t>City Coordinator Holiday Activities &amp; Food Programme</w:t>
                        </w:r>
                      </w:p>
                      <w:p w14:paraId="39D9D2E7" w14:textId="77777777" w:rsidR="00251CE1" w:rsidRPr="00A31B65" w:rsidRDefault="00251CE1" w:rsidP="00233A69">
                        <w:pPr>
                          <w:rPr>
                            <w:bCs/>
                          </w:rPr>
                        </w:pPr>
                        <w:r w:rsidRPr="00A31B65">
                          <w:rPr>
                            <w:bCs/>
                          </w:rPr>
                          <w:t xml:space="preserve">Early Help Health Coordinator </w:t>
                        </w:r>
                      </w:p>
                      <w:p w14:paraId="747CAA00" w14:textId="77777777" w:rsidR="00251CE1" w:rsidRPr="00B36CB8" w:rsidRDefault="00251CE1" w:rsidP="00233A69">
                        <w:pPr>
                          <w:rPr>
                            <w:b/>
                          </w:rPr>
                        </w:pPr>
                        <w:r w:rsidRPr="00A31B65">
                          <w:rPr>
                            <w:bCs/>
                          </w:rPr>
                          <w:t>Early Help communications &amp; Marketing Officer</w:t>
                        </w:r>
                        <w:r w:rsidRPr="00B36CB8">
                          <w:rPr>
                            <w:b/>
                          </w:rPr>
                          <w:t xml:space="preserve">  </w:t>
                        </w:r>
                      </w:p>
                    </w:tc>
                    <w:tc>
                      <w:tcPr>
                        <w:tcW w:w="567" w:type="dxa"/>
                        <w:tcBorders>
                          <w:top w:val="nil"/>
                          <w:bottom w:val="nil"/>
                          <w:right w:val="single" w:sz="4" w:space="0" w:color="auto"/>
                        </w:tcBorders>
                      </w:tcPr>
                      <w:p w14:paraId="6D92CA24" w14:textId="77777777" w:rsidR="00251CE1" w:rsidRPr="00B36CB8" w:rsidRDefault="00251CE1" w:rsidP="00251CE1">
                        <w:pPr>
                          <w:rPr>
                            <w:b/>
                          </w:rPr>
                        </w:pPr>
                      </w:p>
                    </w:tc>
                    <w:tc>
                      <w:tcPr>
                        <w:tcW w:w="3287" w:type="dxa"/>
                        <w:tcBorders>
                          <w:top w:val="single" w:sz="4" w:space="0" w:color="auto"/>
                          <w:left w:val="single" w:sz="4" w:space="0" w:color="auto"/>
                          <w:bottom w:val="single" w:sz="4" w:space="0" w:color="auto"/>
                          <w:right w:val="single" w:sz="4" w:space="0" w:color="auto"/>
                        </w:tcBorders>
                      </w:tcPr>
                      <w:p w14:paraId="3361C8EE" w14:textId="77777777" w:rsidR="00251CE1" w:rsidRPr="00B36CB8" w:rsidRDefault="00251CE1" w:rsidP="00251CE1">
                        <w:pPr>
                          <w:rPr>
                            <w:b/>
                          </w:rPr>
                        </w:pPr>
                        <w:r w:rsidRPr="00B36CB8">
                          <w:rPr>
                            <w:b/>
                          </w:rPr>
                          <w:t>This Position</w:t>
                        </w:r>
                      </w:p>
                      <w:p w14:paraId="4966240F" w14:textId="77777777" w:rsidR="00251CE1" w:rsidRPr="00B36CB8" w:rsidRDefault="00251CE1" w:rsidP="00251CE1">
                        <w:pPr>
                          <w:rPr>
                            <w:b/>
                          </w:rPr>
                        </w:pPr>
                        <w:r w:rsidRPr="00B36CB8">
                          <w:rPr>
                            <w:b/>
                          </w:rPr>
                          <w:t xml:space="preserve">Early Help Officer (Education) x 2 </w:t>
                        </w:r>
                      </w:p>
                    </w:tc>
                  </w:tr>
                  <w:tr w:rsidR="00251CE1" w:rsidRPr="00B36CB8" w14:paraId="55272E79" w14:textId="77777777" w:rsidTr="003E19E2">
                    <w:trPr>
                      <w:jc w:val="center"/>
                    </w:trPr>
                    <w:tc>
                      <w:tcPr>
                        <w:tcW w:w="3286" w:type="dxa"/>
                        <w:tcBorders>
                          <w:top w:val="single" w:sz="4" w:space="0" w:color="auto"/>
                          <w:left w:val="nil"/>
                          <w:bottom w:val="nil"/>
                          <w:right w:val="nil"/>
                        </w:tcBorders>
                      </w:tcPr>
                      <w:p w14:paraId="11F3AE5C" w14:textId="77777777" w:rsidR="00251CE1" w:rsidRPr="00B36CB8" w:rsidRDefault="00251CE1" w:rsidP="00251CE1">
                        <w:pPr>
                          <w:rPr>
                            <w:b/>
                          </w:rPr>
                        </w:pPr>
                      </w:p>
                    </w:tc>
                    <w:tc>
                      <w:tcPr>
                        <w:tcW w:w="567" w:type="dxa"/>
                        <w:tcBorders>
                          <w:top w:val="nil"/>
                          <w:left w:val="nil"/>
                          <w:bottom w:val="nil"/>
                          <w:right w:val="nil"/>
                        </w:tcBorders>
                      </w:tcPr>
                      <w:p w14:paraId="4C74CAE0" w14:textId="77777777" w:rsidR="00251CE1" w:rsidRPr="00B36CB8" w:rsidRDefault="00251CE1" w:rsidP="00251CE1">
                        <w:pPr>
                          <w:rPr>
                            <w:b/>
                          </w:rPr>
                        </w:pPr>
                      </w:p>
                    </w:tc>
                    <w:tc>
                      <w:tcPr>
                        <w:tcW w:w="3287" w:type="dxa"/>
                        <w:tcBorders>
                          <w:top w:val="single" w:sz="4" w:space="0" w:color="auto"/>
                          <w:left w:val="nil"/>
                          <w:bottom w:val="single" w:sz="4" w:space="0" w:color="auto"/>
                          <w:right w:val="nil"/>
                        </w:tcBorders>
                      </w:tcPr>
                      <w:p w14:paraId="3797C9D8" w14:textId="77777777" w:rsidR="00251CE1" w:rsidRPr="00B36CB8" w:rsidRDefault="00251CE1" w:rsidP="00251CE1">
                        <w:pPr>
                          <w:rPr>
                            <w:b/>
                          </w:rPr>
                        </w:pPr>
                      </w:p>
                    </w:tc>
                  </w:tr>
                  <w:tr w:rsidR="00251CE1" w:rsidRPr="00B36CB8" w14:paraId="3273D71D" w14:textId="77777777" w:rsidTr="003E19E2">
                    <w:trPr>
                      <w:jc w:val="center"/>
                    </w:trPr>
                    <w:tc>
                      <w:tcPr>
                        <w:tcW w:w="3286" w:type="dxa"/>
                        <w:tcBorders>
                          <w:top w:val="nil"/>
                          <w:left w:val="nil"/>
                          <w:bottom w:val="nil"/>
                          <w:right w:val="nil"/>
                        </w:tcBorders>
                      </w:tcPr>
                      <w:p w14:paraId="5B2EAAFA" w14:textId="77777777" w:rsidR="00251CE1" w:rsidRPr="00B36CB8" w:rsidRDefault="00251CE1" w:rsidP="00251CE1">
                        <w:pPr>
                          <w:rPr>
                            <w:b/>
                          </w:rPr>
                        </w:pPr>
                      </w:p>
                    </w:tc>
                    <w:tc>
                      <w:tcPr>
                        <w:tcW w:w="567" w:type="dxa"/>
                        <w:tcBorders>
                          <w:top w:val="nil"/>
                          <w:left w:val="nil"/>
                          <w:bottom w:val="nil"/>
                          <w:right w:val="single" w:sz="4" w:space="0" w:color="auto"/>
                        </w:tcBorders>
                      </w:tcPr>
                      <w:p w14:paraId="28621C8D" w14:textId="77777777" w:rsidR="00251CE1" w:rsidRPr="00B36CB8" w:rsidRDefault="00251CE1" w:rsidP="00251CE1">
                        <w:pPr>
                          <w:rPr>
                            <w:b/>
                          </w:rPr>
                        </w:pPr>
                      </w:p>
                    </w:tc>
                    <w:tc>
                      <w:tcPr>
                        <w:tcW w:w="3287" w:type="dxa"/>
                        <w:tcBorders>
                          <w:top w:val="single" w:sz="4" w:space="0" w:color="auto"/>
                          <w:left w:val="single" w:sz="4" w:space="0" w:color="auto"/>
                          <w:bottom w:val="single" w:sz="4" w:space="0" w:color="auto"/>
                          <w:right w:val="single" w:sz="4" w:space="0" w:color="auto"/>
                        </w:tcBorders>
                      </w:tcPr>
                      <w:p w14:paraId="56EE1DFF" w14:textId="77777777" w:rsidR="00251CE1" w:rsidRPr="00A31B65" w:rsidRDefault="00251CE1" w:rsidP="00251CE1">
                        <w:pPr>
                          <w:rPr>
                            <w:bCs/>
                          </w:rPr>
                        </w:pPr>
                        <w:r w:rsidRPr="00A31B65">
                          <w:rPr>
                            <w:bCs/>
                          </w:rPr>
                          <w:t>Direct Reports</w:t>
                        </w:r>
                      </w:p>
                      <w:p w14:paraId="3F4FFBAB" w14:textId="574A9D57" w:rsidR="00251CE1" w:rsidRPr="00A31B65" w:rsidRDefault="00251CE1" w:rsidP="00251CE1">
                        <w:pPr>
                          <w:rPr>
                            <w:bCs/>
                          </w:rPr>
                        </w:pPr>
                        <w:r w:rsidRPr="00A31B65">
                          <w:rPr>
                            <w:bCs/>
                          </w:rPr>
                          <w:t xml:space="preserve">None </w:t>
                        </w:r>
                      </w:p>
                      <w:p w14:paraId="7A769660" w14:textId="77777777" w:rsidR="00251CE1" w:rsidRPr="00B36CB8" w:rsidRDefault="00251CE1" w:rsidP="00251CE1">
                        <w:pPr>
                          <w:rPr>
                            <w:b/>
                          </w:rPr>
                        </w:pPr>
                      </w:p>
                    </w:tc>
                  </w:tr>
                </w:tbl>
                <w:p w14:paraId="21103F4A" w14:textId="77777777" w:rsidR="00251CE1" w:rsidRPr="00B36CB8" w:rsidRDefault="00251CE1" w:rsidP="00251CE1">
                  <w:pPr>
                    <w:rPr>
                      <w:b/>
                    </w:rPr>
                  </w:pPr>
                </w:p>
              </w:tc>
            </w:tr>
          </w:tbl>
          <w:p w14:paraId="78C596EB" w14:textId="77777777" w:rsidR="00251CE1" w:rsidRDefault="00251CE1" w:rsidP="00B36CB8"/>
        </w:tc>
      </w:tr>
      <w:tr w:rsidR="0090709A" w:rsidRPr="00B36CB8" w14:paraId="5F97FCCF" w14:textId="77777777" w:rsidTr="0090709A">
        <w:trPr>
          <w:gridAfter w:val="1"/>
          <w:wAfter w:w="265" w:type="dxa"/>
          <w:jc w:val="center"/>
        </w:trPr>
        <w:tc>
          <w:tcPr>
            <w:tcW w:w="10103" w:type="dxa"/>
            <w:gridSpan w:val="9"/>
            <w:tcBorders>
              <w:top w:val="nil"/>
            </w:tcBorders>
          </w:tcPr>
          <w:p w14:paraId="68249C95" w14:textId="77777777" w:rsidR="0090709A" w:rsidRPr="00B36CB8" w:rsidRDefault="0090709A" w:rsidP="00251CE1">
            <w:pPr>
              <w:rPr>
                <w:b/>
              </w:rPr>
            </w:pPr>
          </w:p>
        </w:tc>
      </w:tr>
      <w:tr w:rsidR="00B36CB8" w:rsidRPr="00B36CB8" w14:paraId="3B24B88C" w14:textId="77777777" w:rsidTr="0090709A">
        <w:tblPrEx>
          <w:jc w:val="left"/>
          <w:tblBorders>
            <w:insideH w:val="none" w:sz="0" w:space="0" w:color="auto"/>
            <w:insideV w:val="none" w:sz="0" w:space="0" w:color="auto"/>
          </w:tblBorders>
          <w:tblLook w:val="04A0" w:firstRow="1" w:lastRow="0" w:firstColumn="1" w:lastColumn="0" w:noHBand="0" w:noVBand="1"/>
        </w:tblPrEx>
        <w:trPr>
          <w:gridBefore w:val="1"/>
          <w:wBefore w:w="288" w:type="dxa"/>
          <w:trHeight w:val="356"/>
        </w:trPr>
        <w:tc>
          <w:tcPr>
            <w:tcW w:w="3804" w:type="dxa"/>
            <w:vMerge w:val="restart"/>
            <w:tcBorders>
              <w:top w:val="single" w:sz="4" w:space="0" w:color="auto"/>
              <w:left w:val="single" w:sz="4" w:space="0" w:color="auto"/>
              <w:bottom w:val="single" w:sz="4" w:space="0" w:color="auto"/>
              <w:right w:val="single" w:sz="4" w:space="0" w:color="auto"/>
            </w:tcBorders>
            <w:shd w:val="clear" w:color="auto" w:fill="E0E0E0"/>
          </w:tcPr>
          <w:p w14:paraId="3F80E714" w14:textId="7158E679" w:rsidR="00B36CB8" w:rsidRPr="00B36CB8" w:rsidRDefault="00B36CB8" w:rsidP="00B36CB8">
            <w:pPr>
              <w:rPr>
                <w:b/>
              </w:rPr>
            </w:pPr>
          </w:p>
        </w:tc>
        <w:tc>
          <w:tcPr>
            <w:tcW w:w="3309" w:type="dxa"/>
            <w:gridSpan w:val="6"/>
            <w:tcBorders>
              <w:top w:val="single" w:sz="4" w:space="0" w:color="auto"/>
              <w:left w:val="single" w:sz="4" w:space="0" w:color="auto"/>
              <w:bottom w:val="single" w:sz="4" w:space="0" w:color="auto"/>
              <w:right w:val="nil"/>
            </w:tcBorders>
            <w:shd w:val="clear" w:color="auto" w:fill="E0E0E0"/>
            <w:hideMark/>
          </w:tcPr>
          <w:p w14:paraId="4F2DC9F3" w14:textId="77777777" w:rsidR="00B36CB8" w:rsidRPr="00B36CB8" w:rsidRDefault="00B36CB8" w:rsidP="00B36CB8">
            <w:pPr>
              <w:rPr>
                <w:b/>
                <w:i/>
              </w:rPr>
            </w:pPr>
            <w:r w:rsidRPr="00B36CB8">
              <w:rPr>
                <w:b/>
                <w:i/>
              </w:rPr>
              <w:t>Tick relevant level for each category</w:t>
            </w:r>
          </w:p>
        </w:tc>
        <w:tc>
          <w:tcPr>
            <w:tcW w:w="2967" w:type="dxa"/>
            <w:gridSpan w:val="2"/>
            <w:tcBorders>
              <w:top w:val="single" w:sz="4" w:space="0" w:color="auto"/>
              <w:left w:val="single" w:sz="4" w:space="0" w:color="auto"/>
              <w:bottom w:val="single" w:sz="4" w:space="0" w:color="auto"/>
              <w:right w:val="single" w:sz="4" w:space="0" w:color="auto"/>
            </w:tcBorders>
            <w:shd w:val="clear" w:color="auto" w:fill="E0E0E0"/>
          </w:tcPr>
          <w:p w14:paraId="2AA94765" w14:textId="77777777" w:rsidR="00B36CB8" w:rsidRPr="00B36CB8" w:rsidRDefault="00B36CB8" w:rsidP="00B36CB8">
            <w:pPr>
              <w:rPr>
                <w:b/>
              </w:rPr>
            </w:pPr>
          </w:p>
        </w:tc>
      </w:tr>
      <w:tr w:rsidR="00B36CB8" w:rsidRPr="00B36CB8" w14:paraId="6EF6FB75" w14:textId="77777777" w:rsidTr="0090709A">
        <w:tblPrEx>
          <w:jc w:val="left"/>
          <w:tblBorders>
            <w:insideH w:val="none" w:sz="0" w:space="0" w:color="auto"/>
            <w:insideV w:val="none" w:sz="0" w:space="0" w:color="auto"/>
          </w:tblBorders>
          <w:tblLook w:val="04A0" w:firstRow="1" w:lastRow="0" w:firstColumn="1" w:lastColumn="0" w:noHBand="0" w:noVBand="1"/>
        </w:tblPrEx>
        <w:trPr>
          <w:gridBefore w:val="1"/>
          <w:wBefore w:w="288" w:type="dxa"/>
          <w:cantSplit/>
          <w:trHeight w:val="1958"/>
        </w:trPr>
        <w:tc>
          <w:tcPr>
            <w:tcW w:w="3804" w:type="dxa"/>
            <w:vMerge/>
            <w:tcBorders>
              <w:top w:val="single" w:sz="4" w:space="0" w:color="auto"/>
              <w:left w:val="single" w:sz="4" w:space="0" w:color="auto"/>
              <w:bottom w:val="single" w:sz="4" w:space="0" w:color="auto"/>
              <w:right w:val="single" w:sz="4" w:space="0" w:color="auto"/>
            </w:tcBorders>
            <w:vAlign w:val="center"/>
            <w:hideMark/>
          </w:tcPr>
          <w:p w14:paraId="0AC897F2" w14:textId="77777777" w:rsidR="00B36CB8" w:rsidRPr="00B36CB8" w:rsidRDefault="00B36CB8" w:rsidP="00B36CB8">
            <w:pPr>
              <w:rPr>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hideMark/>
          </w:tcPr>
          <w:p w14:paraId="4C79E486" w14:textId="77777777" w:rsidR="00B36CB8" w:rsidRPr="00B36CB8" w:rsidRDefault="00B36CB8" w:rsidP="00B36CB8">
            <w:pPr>
              <w:rPr>
                <w:b/>
              </w:rPr>
            </w:pPr>
            <w:r w:rsidRPr="00B36CB8">
              <w:rPr>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hideMark/>
          </w:tcPr>
          <w:p w14:paraId="7B40B8B3" w14:textId="77777777" w:rsidR="00B36CB8" w:rsidRPr="00B36CB8" w:rsidRDefault="00B36CB8" w:rsidP="00B36CB8">
            <w:pPr>
              <w:rPr>
                <w:b/>
              </w:rPr>
            </w:pPr>
            <w:r w:rsidRPr="00B36CB8">
              <w:rPr>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hideMark/>
          </w:tcPr>
          <w:p w14:paraId="7CFAAAED" w14:textId="77777777" w:rsidR="00B36CB8" w:rsidRPr="00B36CB8" w:rsidRDefault="00B36CB8" w:rsidP="00B36CB8">
            <w:pPr>
              <w:rPr>
                <w:b/>
              </w:rPr>
            </w:pPr>
            <w:r w:rsidRPr="00B36CB8">
              <w:rPr>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hideMark/>
          </w:tcPr>
          <w:p w14:paraId="377C48B3" w14:textId="77777777" w:rsidR="00B36CB8" w:rsidRPr="00B36CB8" w:rsidRDefault="00B36CB8" w:rsidP="00B36CB8">
            <w:pPr>
              <w:rPr>
                <w:b/>
              </w:rPr>
            </w:pPr>
            <w:r w:rsidRPr="00B36CB8">
              <w:rPr>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hideMark/>
          </w:tcPr>
          <w:p w14:paraId="35FDC595" w14:textId="77777777" w:rsidR="00B36CB8" w:rsidRPr="00B36CB8" w:rsidRDefault="00B36CB8" w:rsidP="00B36CB8">
            <w:pPr>
              <w:rPr>
                <w:b/>
              </w:rPr>
            </w:pPr>
            <w:r w:rsidRPr="00B36CB8">
              <w:rPr>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hideMark/>
          </w:tcPr>
          <w:p w14:paraId="6391B4B3" w14:textId="77777777" w:rsidR="00B36CB8" w:rsidRPr="00B36CB8" w:rsidRDefault="00B36CB8" w:rsidP="00B36CB8">
            <w:pPr>
              <w:rPr>
                <w:b/>
              </w:rPr>
            </w:pPr>
            <w:r w:rsidRPr="00B36CB8">
              <w:rPr>
                <w:b/>
              </w:rPr>
              <w:t>Intense</w:t>
            </w:r>
          </w:p>
        </w:tc>
        <w:tc>
          <w:tcPr>
            <w:tcW w:w="2967" w:type="dxa"/>
            <w:gridSpan w:val="2"/>
            <w:tcBorders>
              <w:top w:val="single" w:sz="4" w:space="0" w:color="auto"/>
              <w:left w:val="single" w:sz="4" w:space="0" w:color="auto"/>
              <w:bottom w:val="single" w:sz="4" w:space="0" w:color="auto"/>
              <w:right w:val="single" w:sz="4" w:space="0" w:color="auto"/>
            </w:tcBorders>
            <w:shd w:val="clear" w:color="auto" w:fill="E0E0E0"/>
          </w:tcPr>
          <w:p w14:paraId="67CE337B" w14:textId="77777777" w:rsidR="00B36CB8" w:rsidRPr="00B36CB8" w:rsidRDefault="00B36CB8" w:rsidP="00B36CB8">
            <w:pPr>
              <w:rPr>
                <w:b/>
              </w:rPr>
            </w:pPr>
          </w:p>
          <w:p w14:paraId="6C99EA92" w14:textId="77777777" w:rsidR="00B36CB8" w:rsidRPr="00B36CB8" w:rsidRDefault="00B36CB8" w:rsidP="00B36CB8">
            <w:pPr>
              <w:rPr>
                <w:b/>
              </w:rPr>
            </w:pPr>
          </w:p>
          <w:p w14:paraId="67C8CAAA" w14:textId="77777777" w:rsidR="00B36CB8" w:rsidRPr="00B36CB8" w:rsidRDefault="00B36CB8" w:rsidP="00B36CB8">
            <w:pPr>
              <w:rPr>
                <w:b/>
              </w:rPr>
            </w:pPr>
          </w:p>
          <w:p w14:paraId="1D13BDB1" w14:textId="77777777" w:rsidR="00B36CB8" w:rsidRPr="00B36CB8" w:rsidRDefault="00B36CB8" w:rsidP="00B36CB8">
            <w:pPr>
              <w:rPr>
                <w:b/>
              </w:rPr>
            </w:pPr>
          </w:p>
          <w:p w14:paraId="1960F24A" w14:textId="77777777" w:rsidR="00B36CB8" w:rsidRPr="00B36CB8" w:rsidRDefault="00B36CB8" w:rsidP="00B36CB8">
            <w:pPr>
              <w:rPr>
                <w:b/>
              </w:rPr>
            </w:pPr>
          </w:p>
          <w:p w14:paraId="373BC332" w14:textId="77777777" w:rsidR="00B36CB8" w:rsidRPr="00B36CB8" w:rsidRDefault="00B36CB8" w:rsidP="00B36CB8">
            <w:pPr>
              <w:rPr>
                <w:b/>
              </w:rPr>
            </w:pPr>
            <w:r w:rsidRPr="00B36CB8">
              <w:rPr>
                <w:b/>
              </w:rPr>
              <w:t xml:space="preserve">Supporting Information </w:t>
            </w:r>
          </w:p>
          <w:p w14:paraId="0ABC257E" w14:textId="77777777" w:rsidR="00B36CB8" w:rsidRPr="00B36CB8" w:rsidRDefault="00B36CB8" w:rsidP="00B36CB8">
            <w:pPr>
              <w:rPr>
                <w:b/>
              </w:rPr>
            </w:pPr>
            <w:r w:rsidRPr="00B36CB8">
              <w:rPr>
                <w:b/>
              </w:rPr>
              <w:t>(if applicable)</w:t>
            </w:r>
          </w:p>
        </w:tc>
      </w:tr>
      <w:tr w:rsidR="00B36CB8" w:rsidRPr="00B36CB8" w14:paraId="4D05E8B5" w14:textId="77777777" w:rsidTr="0090709A">
        <w:tblPrEx>
          <w:jc w:val="left"/>
          <w:tblBorders>
            <w:insideH w:val="none" w:sz="0" w:space="0" w:color="auto"/>
            <w:insideV w:val="none" w:sz="0" w:space="0" w:color="auto"/>
          </w:tblBorders>
          <w:tblLook w:val="04A0" w:firstRow="1" w:lastRow="0" w:firstColumn="1" w:lastColumn="0" w:noHBand="0" w:noVBand="1"/>
        </w:tblPrEx>
        <w:trPr>
          <w:gridBefore w:val="1"/>
          <w:wBefore w:w="288" w:type="dxa"/>
        </w:trPr>
        <w:tc>
          <w:tcPr>
            <w:tcW w:w="3804" w:type="dxa"/>
            <w:tcBorders>
              <w:top w:val="single" w:sz="4" w:space="0" w:color="auto"/>
              <w:left w:val="single" w:sz="4" w:space="0" w:color="auto"/>
              <w:bottom w:val="nil"/>
              <w:right w:val="single" w:sz="4" w:space="0" w:color="auto"/>
            </w:tcBorders>
            <w:hideMark/>
          </w:tcPr>
          <w:p w14:paraId="1419A98C" w14:textId="77777777" w:rsidR="00B36CB8" w:rsidRPr="006A60F0" w:rsidRDefault="00B36CB8" w:rsidP="00B36CB8">
            <w:pPr>
              <w:rPr>
                <w:b/>
              </w:rPr>
            </w:pPr>
            <w:r w:rsidRPr="006A60F0">
              <w:rPr>
                <w:b/>
              </w:rPr>
              <w:t>PHYSICAL DEMANDS:</w:t>
            </w:r>
          </w:p>
          <w:p w14:paraId="378A2505" w14:textId="77777777" w:rsidR="00B36CB8" w:rsidRPr="006A60F0" w:rsidRDefault="00B36CB8" w:rsidP="00B36CB8">
            <w:r w:rsidRPr="006A60F0">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49BAFD65" w14:textId="23823C55" w:rsidR="00B36CB8" w:rsidRPr="006A60F0" w:rsidRDefault="006A60F0" w:rsidP="00B36CB8">
            <w:pPr>
              <w:rPr>
                <w:b/>
              </w:rPr>
            </w:pPr>
            <w:r w:rsidRPr="006A60F0">
              <w:rPr>
                <w:b/>
              </w:rPr>
              <w:t>X</w:t>
            </w:r>
          </w:p>
        </w:tc>
        <w:tc>
          <w:tcPr>
            <w:tcW w:w="561" w:type="dxa"/>
            <w:tcBorders>
              <w:top w:val="single" w:sz="4" w:space="0" w:color="auto"/>
              <w:left w:val="single" w:sz="4" w:space="0" w:color="auto"/>
              <w:bottom w:val="single" w:sz="4" w:space="0" w:color="auto"/>
              <w:right w:val="single" w:sz="4" w:space="0" w:color="auto"/>
            </w:tcBorders>
          </w:tcPr>
          <w:p w14:paraId="2597D799"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4D36BC22"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47DC3CFE"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671CB18A"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52D3F018" w14:textId="77777777" w:rsidR="00B36CB8" w:rsidRPr="006A60F0" w:rsidRDefault="00B36CB8" w:rsidP="00B36CB8"/>
        </w:tc>
        <w:tc>
          <w:tcPr>
            <w:tcW w:w="2967" w:type="dxa"/>
            <w:gridSpan w:val="2"/>
            <w:tcBorders>
              <w:top w:val="single" w:sz="4" w:space="0" w:color="auto"/>
              <w:left w:val="single" w:sz="4" w:space="0" w:color="auto"/>
              <w:bottom w:val="single" w:sz="4" w:space="0" w:color="auto"/>
              <w:right w:val="single" w:sz="4" w:space="0" w:color="auto"/>
            </w:tcBorders>
          </w:tcPr>
          <w:p w14:paraId="74BB55CB" w14:textId="77777777" w:rsidR="00B36CB8" w:rsidRPr="006A60F0" w:rsidRDefault="00B36CB8" w:rsidP="00B36CB8"/>
          <w:p w14:paraId="51D755DD" w14:textId="77777777" w:rsidR="00B36CB8" w:rsidRPr="006A60F0" w:rsidRDefault="00B36CB8" w:rsidP="00B36CB8"/>
        </w:tc>
      </w:tr>
      <w:tr w:rsidR="00B36CB8" w:rsidRPr="00B36CB8" w14:paraId="037D1543" w14:textId="77777777" w:rsidTr="0090709A">
        <w:tblPrEx>
          <w:jc w:val="left"/>
          <w:tblBorders>
            <w:insideH w:val="none" w:sz="0" w:space="0" w:color="auto"/>
            <w:insideV w:val="none" w:sz="0" w:space="0" w:color="auto"/>
          </w:tblBorders>
          <w:tblLook w:val="04A0" w:firstRow="1" w:lastRow="0" w:firstColumn="1" w:lastColumn="0" w:noHBand="0" w:noVBand="1"/>
        </w:tblPrEx>
        <w:trPr>
          <w:gridBefore w:val="1"/>
          <w:wBefore w:w="288" w:type="dxa"/>
        </w:trPr>
        <w:tc>
          <w:tcPr>
            <w:tcW w:w="3804" w:type="dxa"/>
            <w:tcBorders>
              <w:top w:val="single" w:sz="4" w:space="0" w:color="auto"/>
              <w:left w:val="single" w:sz="4" w:space="0" w:color="auto"/>
              <w:bottom w:val="nil"/>
              <w:right w:val="single" w:sz="4" w:space="0" w:color="auto"/>
            </w:tcBorders>
            <w:hideMark/>
          </w:tcPr>
          <w:p w14:paraId="76BD5765" w14:textId="77777777" w:rsidR="00B36CB8" w:rsidRPr="006A60F0" w:rsidRDefault="00B36CB8" w:rsidP="00B36CB8">
            <w:pPr>
              <w:rPr>
                <w:b/>
              </w:rPr>
            </w:pPr>
            <w:r w:rsidRPr="006A60F0">
              <w:rPr>
                <w:b/>
              </w:rPr>
              <w:t>WORKING CONDITIONS:</w:t>
            </w:r>
          </w:p>
          <w:p w14:paraId="58CEB041" w14:textId="77777777" w:rsidR="00B36CB8" w:rsidRPr="006A60F0" w:rsidRDefault="00B36CB8" w:rsidP="00B36CB8">
            <w:r w:rsidRPr="006A60F0">
              <w:t>Working Conditions</w:t>
            </w:r>
            <w:r w:rsidRPr="006A60F0">
              <w:rPr>
                <w:b/>
              </w:rPr>
              <w:t xml:space="preserve"> –</w:t>
            </w:r>
            <w:r w:rsidRPr="006A60F0">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0C4CA37B" w14:textId="56514EA3" w:rsidR="00B36CB8" w:rsidRPr="006A60F0" w:rsidRDefault="006A60F0" w:rsidP="00B36CB8">
            <w:pPr>
              <w:rPr>
                <w:b/>
              </w:rPr>
            </w:pPr>
            <w:r w:rsidRPr="006A60F0">
              <w:rPr>
                <w:b/>
              </w:rPr>
              <w:t>X</w:t>
            </w:r>
          </w:p>
        </w:tc>
        <w:tc>
          <w:tcPr>
            <w:tcW w:w="561" w:type="dxa"/>
            <w:tcBorders>
              <w:top w:val="single" w:sz="4" w:space="0" w:color="auto"/>
              <w:left w:val="single" w:sz="4" w:space="0" w:color="auto"/>
              <w:bottom w:val="single" w:sz="4" w:space="0" w:color="auto"/>
              <w:right w:val="single" w:sz="4" w:space="0" w:color="auto"/>
            </w:tcBorders>
          </w:tcPr>
          <w:p w14:paraId="73284E71"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6C563E0F"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4397ACC7"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2CCC145A"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2C35942B" w14:textId="77777777" w:rsidR="00B36CB8" w:rsidRPr="006A60F0" w:rsidRDefault="00B36CB8" w:rsidP="00B36CB8"/>
        </w:tc>
        <w:tc>
          <w:tcPr>
            <w:tcW w:w="2967" w:type="dxa"/>
            <w:gridSpan w:val="2"/>
            <w:tcBorders>
              <w:top w:val="single" w:sz="4" w:space="0" w:color="auto"/>
              <w:left w:val="single" w:sz="4" w:space="0" w:color="auto"/>
              <w:bottom w:val="single" w:sz="4" w:space="0" w:color="auto"/>
              <w:right w:val="single" w:sz="4" w:space="0" w:color="auto"/>
            </w:tcBorders>
          </w:tcPr>
          <w:p w14:paraId="4688A70A" w14:textId="77777777" w:rsidR="00B36CB8" w:rsidRPr="006A60F0" w:rsidRDefault="00B36CB8" w:rsidP="006A60F0"/>
        </w:tc>
      </w:tr>
      <w:tr w:rsidR="00B36CB8" w:rsidRPr="00B36CB8" w14:paraId="3B972A2C" w14:textId="77777777" w:rsidTr="0090709A">
        <w:tblPrEx>
          <w:jc w:val="left"/>
          <w:tblBorders>
            <w:insideH w:val="none" w:sz="0" w:space="0" w:color="auto"/>
            <w:insideV w:val="none" w:sz="0" w:space="0" w:color="auto"/>
          </w:tblBorders>
          <w:tblLook w:val="04A0" w:firstRow="1" w:lastRow="0" w:firstColumn="1" w:lastColumn="0" w:noHBand="0" w:noVBand="1"/>
        </w:tblPrEx>
        <w:trPr>
          <w:gridBefore w:val="1"/>
          <w:wBefore w:w="288" w:type="dxa"/>
        </w:trPr>
        <w:tc>
          <w:tcPr>
            <w:tcW w:w="3804" w:type="dxa"/>
            <w:tcBorders>
              <w:top w:val="single" w:sz="4" w:space="0" w:color="auto"/>
              <w:left w:val="single" w:sz="4" w:space="0" w:color="auto"/>
              <w:bottom w:val="single" w:sz="4" w:space="0" w:color="auto"/>
              <w:right w:val="single" w:sz="4" w:space="0" w:color="auto"/>
            </w:tcBorders>
            <w:hideMark/>
          </w:tcPr>
          <w:p w14:paraId="70A54AA8" w14:textId="77777777" w:rsidR="00B36CB8" w:rsidRPr="006A60F0" w:rsidRDefault="00B36CB8" w:rsidP="00B36CB8">
            <w:pPr>
              <w:rPr>
                <w:b/>
              </w:rPr>
            </w:pPr>
            <w:r w:rsidRPr="006A60F0">
              <w:rPr>
                <w:b/>
              </w:rPr>
              <w:t>EMOTIONAL DEMANDS:</w:t>
            </w:r>
          </w:p>
          <w:p w14:paraId="102E0C64" w14:textId="77777777" w:rsidR="00B36CB8" w:rsidRPr="006A60F0" w:rsidRDefault="00B36CB8" w:rsidP="00B36CB8">
            <w:r w:rsidRPr="006A60F0">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519E0775"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3690F702" w14:textId="0842B82E" w:rsidR="00B36CB8" w:rsidRPr="006A60F0" w:rsidRDefault="006A60F0" w:rsidP="00B36CB8">
            <w:pPr>
              <w:rPr>
                <w:b/>
              </w:rPr>
            </w:pPr>
            <w:r w:rsidRPr="006A60F0">
              <w:rPr>
                <w:b/>
              </w:rPr>
              <w:t>X</w:t>
            </w:r>
          </w:p>
        </w:tc>
        <w:tc>
          <w:tcPr>
            <w:tcW w:w="561" w:type="dxa"/>
            <w:tcBorders>
              <w:top w:val="single" w:sz="4" w:space="0" w:color="auto"/>
              <w:left w:val="single" w:sz="4" w:space="0" w:color="auto"/>
              <w:bottom w:val="single" w:sz="4" w:space="0" w:color="auto"/>
              <w:right w:val="single" w:sz="4" w:space="0" w:color="auto"/>
            </w:tcBorders>
          </w:tcPr>
          <w:p w14:paraId="7260E9F4"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0AFC3ADE"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096B08A1" w14:textId="77777777" w:rsidR="00B36CB8" w:rsidRPr="006A60F0" w:rsidRDefault="00B36CB8" w:rsidP="00B36CB8">
            <w:pPr>
              <w:rPr>
                <w:b/>
              </w:rPr>
            </w:pPr>
          </w:p>
        </w:tc>
        <w:tc>
          <w:tcPr>
            <w:tcW w:w="561" w:type="dxa"/>
            <w:tcBorders>
              <w:top w:val="single" w:sz="4" w:space="0" w:color="auto"/>
              <w:left w:val="single" w:sz="4" w:space="0" w:color="auto"/>
              <w:bottom w:val="single" w:sz="4" w:space="0" w:color="auto"/>
              <w:right w:val="single" w:sz="4" w:space="0" w:color="auto"/>
            </w:tcBorders>
          </w:tcPr>
          <w:p w14:paraId="6A36C1E2" w14:textId="77777777" w:rsidR="00B36CB8" w:rsidRPr="006A60F0" w:rsidRDefault="00B36CB8" w:rsidP="00B36CB8"/>
        </w:tc>
        <w:tc>
          <w:tcPr>
            <w:tcW w:w="2967" w:type="dxa"/>
            <w:gridSpan w:val="2"/>
            <w:tcBorders>
              <w:top w:val="single" w:sz="4" w:space="0" w:color="auto"/>
              <w:left w:val="single" w:sz="4" w:space="0" w:color="auto"/>
              <w:bottom w:val="single" w:sz="4" w:space="0" w:color="auto"/>
              <w:right w:val="single" w:sz="4" w:space="0" w:color="auto"/>
            </w:tcBorders>
            <w:hideMark/>
          </w:tcPr>
          <w:p w14:paraId="51B8DA2F" w14:textId="732C687D" w:rsidR="00B36CB8" w:rsidRPr="006A60F0" w:rsidRDefault="00A31B65" w:rsidP="00B36CB8">
            <w:r w:rsidRPr="00A31B65">
              <w:t>The job involves limited contact with, or work for, other people, which through their circumstances or behaviour place minimal emotional demands on the jobholder.</w:t>
            </w:r>
          </w:p>
        </w:tc>
      </w:tr>
    </w:tbl>
    <w:p w14:paraId="4324B73A" w14:textId="72960C80" w:rsidR="00B36CB8" w:rsidRDefault="00B36CB8" w:rsidP="00CE5425"/>
    <w:p w14:paraId="016A81F1" w14:textId="6E079C57" w:rsidR="00B36CB8" w:rsidRDefault="00B36CB8" w:rsidP="00CE5425"/>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B8043A" w:rsidRPr="00B8043A" w14:paraId="42459D8C" w14:textId="77777777" w:rsidTr="00CE5425">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11981E49" w14:textId="77777777" w:rsidR="00CE5425" w:rsidRPr="00B8043A" w:rsidRDefault="00CE5425" w:rsidP="00CE5425">
            <w:pPr>
              <w:jc w:val="center"/>
              <w:rPr>
                <w:rFonts w:cs="Arial"/>
                <w:b/>
                <w:sz w:val="36"/>
                <w:szCs w:val="36"/>
              </w:rPr>
            </w:pPr>
          </w:p>
          <w:p w14:paraId="13CE8700" w14:textId="77777777" w:rsidR="00CE5425" w:rsidRPr="00B8043A" w:rsidRDefault="00CE5425" w:rsidP="00CE5425">
            <w:pPr>
              <w:jc w:val="center"/>
              <w:rPr>
                <w:rFonts w:cs="Arial"/>
                <w:b/>
                <w:i/>
              </w:rPr>
            </w:pPr>
            <w:r w:rsidRPr="00B8043A">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751DD27B" w14:textId="77777777" w:rsidR="00CE5425" w:rsidRPr="00B8043A" w:rsidRDefault="00CE5425" w:rsidP="00CE5425">
            <w:pPr>
              <w:rPr>
                <w:rFonts w:cs="Arial"/>
                <w:b/>
              </w:rPr>
            </w:pPr>
            <w:r w:rsidRPr="00B8043A">
              <w:rPr>
                <w:rFonts w:cs="Arial"/>
                <w:b/>
              </w:rPr>
              <w:t>Cross relevant column</w:t>
            </w:r>
          </w:p>
        </w:tc>
        <w:tc>
          <w:tcPr>
            <w:tcW w:w="1377" w:type="dxa"/>
            <w:tcBorders>
              <w:top w:val="single" w:sz="4" w:space="0" w:color="auto"/>
              <w:left w:val="single" w:sz="4" w:space="0" w:color="auto"/>
              <w:bottom w:val="single" w:sz="4" w:space="0" w:color="auto"/>
            </w:tcBorders>
            <w:shd w:val="clear" w:color="auto" w:fill="D9D9D9"/>
          </w:tcPr>
          <w:p w14:paraId="14209D77" w14:textId="77777777" w:rsidR="00CE5425" w:rsidRPr="00B8043A" w:rsidRDefault="00CE5425" w:rsidP="00CE5425">
            <w:pPr>
              <w:rPr>
                <w:rFonts w:cs="Arial"/>
                <w:b/>
              </w:rPr>
            </w:pPr>
            <w:r w:rsidRPr="00B8043A">
              <w:rPr>
                <w:rFonts w:cs="Arial"/>
                <w:b/>
              </w:rPr>
              <w:t>List code/s*</w:t>
            </w:r>
          </w:p>
        </w:tc>
      </w:tr>
      <w:tr w:rsidR="00B8043A" w:rsidRPr="00B8043A" w14:paraId="10D8EB54" w14:textId="77777777" w:rsidTr="00CE5425">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03B9C9FF" w14:textId="77777777" w:rsidR="00CE5425" w:rsidRPr="00B8043A" w:rsidRDefault="00CE5425" w:rsidP="00CE5425">
            <w:pPr>
              <w:rPr>
                <w:rFonts w:cs="Arial"/>
                <w:b/>
                <w:szCs w:val="24"/>
              </w:rPr>
            </w:pPr>
            <w:r w:rsidRPr="00B8043A">
              <w:rPr>
                <w:rFonts w:cs="Arial"/>
                <w:b/>
                <w:szCs w:val="24"/>
              </w:rPr>
              <w:t xml:space="preserve">The information listed as essential (the column that is shaded) is used as part of the job evaluation process.  The requirements identified as desirable are used for recruitment purposes only.  The requirements that state ‘if relevant to the job’ will be crossed as essential if applicable. </w:t>
            </w:r>
          </w:p>
          <w:p w14:paraId="0986EFB7" w14:textId="77777777" w:rsidR="00CE5425" w:rsidRPr="00B8043A" w:rsidRDefault="00CE5425" w:rsidP="00CE5425">
            <w:pPr>
              <w:rPr>
                <w:rFonts w:cs="Arial"/>
                <w:i/>
                <w:sz w:val="22"/>
                <w:szCs w:val="22"/>
              </w:rPr>
            </w:pPr>
            <w:r w:rsidRPr="00B8043A">
              <w:rPr>
                <w:rFonts w:cs="Arial"/>
                <w:i/>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18A6FC2D" w14:textId="77777777" w:rsidR="00CE5425" w:rsidRPr="00B8043A" w:rsidRDefault="00CE5425" w:rsidP="00CE5425">
            <w:pPr>
              <w:ind w:left="113" w:right="113"/>
              <w:rPr>
                <w:rFonts w:cs="Arial"/>
                <w:b/>
              </w:rPr>
            </w:pPr>
            <w:r w:rsidRPr="00B8043A">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592502C4" w14:textId="77777777" w:rsidR="00CE5425" w:rsidRPr="00B8043A" w:rsidRDefault="00CE5425" w:rsidP="00CE5425">
            <w:pPr>
              <w:ind w:left="113" w:right="113"/>
              <w:rPr>
                <w:rFonts w:cs="Arial"/>
                <w:b/>
              </w:rPr>
            </w:pPr>
            <w:r w:rsidRPr="00B8043A">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BE810C9" w14:textId="77777777" w:rsidR="00CE5425" w:rsidRPr="00B8043A" w:rsidRDefault="00CE5425" w:rsidP="00CE5425">
            <w:pPr>
              <w:ind w:left="113" w:right="113"/>
              <w:rPr>
                <w:rFonts w:cs="Arial"/>
                <w:b/>
              </w:rPr>
            </w:pPr>
            <w:r w:rsidRPr="00B8043A">
              <w:rPr>
                <w:rFonts w:cs="Arial"/>
                <w:b/>
              </w:rPr>
              <w:t xml:space="preserve">How identified </w:t>
            </w:r>
          </w:p>
        </w:tc>
      </w:tr>
      <w:tr w:rsidR="00B8043A" w:rsidRPr="00B8043A" w14:paraId="400F8F36" w14:textId="77777777" w:rsidTr="00CE5425">
        <w:trPr>
          <w:jc w:val="center"/>
        </w:trPr>
        <w:tc>
          <w:tcPr>
            <w:tcW w:w="515" w:type="dxa"/>
            <w:vMerge w:val="restart"/>
            <w:tcBorders>
              <w:top w:val="single" w:sz="4" w:space="0" w:color="auto"/>
              <w:bottom w:val="single" w:sz="4" w:space="0" w:color="auto"/>
              <w:right w:val="single" w:sz="4" w:space="0" w:color="auto"/>
            </w:tcBorders>
            <w:shd w:val="clear" w:color="auto" w:fill="auto"/>
          </w:tcPr>
          <w:p w14:paraId="6CC8B62D" w14:textId="77777777" w:rsidR="00CE5425" w:rsidRPr="00B8043A" w:rsidRDefault="00CE5425" w:rsidP="00CE5425">
            <w:pPr>
              <w:rPr>
                <w:rFonts w:cs="Arial"/>
                <w:b/>
              </w:rPr>
            </w:pPr>
            <w:r w:rsidRPr="00B8043A">
              <w:rPr>
                <w:rFonts w:cs="Arial"/>
                <w:b/>
              </w:rPr>
              <w:t xml:space="preserve">1. </w:t>
            </w:r>
          </w:p>
        </w:tc>
        <w:tc>
          <w:tcPr>
            <w:tcW w:w="9741" w:type="dxa"/>
            <w:gridSpan w:val="4"/>
            <w:tcBorders>
              <w:top w:val="single" w:sz="4" w:space="0" w:color="auto"/>
              <w:bottom w:val="single" w:sz="4" w:space="0" w:color="auto"/>
            </w:tcBorders>
            <w:shd w:val="clear" w:color="auto" w:fill="D9D9D9"/>
          </w:tcPr>
          <w:p w14:paraId="6B01D32E" w14:textId="77777777" w:rsidR="00CE5425" w:rsidRPr="00B8043A" w:rsidRDefault="00CE5425" w:rsidP="00CE5425">
            <w:pPr>
              <w:rPr>
                <w:rFonts w:cs="Arial"/>
                <w:b/>
              </w:rPr>
            </w:pPr>
            <w:r w:rsidRPr="00B8043A">
              <w:rPr>
                <w:rFonts w:cs="Arial"/>
                <w:b/>
              </w:rPr>
              <w:t>Qualifications:</w:t>
            </w:r>
          </w:p>
        </w:tc>
      </w:tr>
      <w:tr w:rsidR="00B8043A" w:rsidRPr="00B8043A" w14:paraId="278F1BCD"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2FF5DC11"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6083CAA" w14:textId="01EB5454" w:rsidR="007464EC" w:rsidRPr="00B8043A" w:rsidRDefault="00EA28E2" w:rsidP="00030241">
            <w:pPr>
              <w:rPr>
                <w:rFonts w:cs="Arial"/>
              </w:rPr>
            </w:pPr>
            <w:r w:rsidRPr="00EA28E2">
              <w:rPr>
                <w:rFonts w:cs="Arial"/>
              </w:rPr>
              <w:t>Degree or significant experience of working in a school environment</w:t>
            </w:r>
          </w:p>
        </w:tc>
        <w:tc>
          <w:tcPr>
            <w:tcW w:w="493" w:type="dxa"/>
            <w:tcBorders>
              <w:top w:val="single" w:sz="4" w:space="0" w:color="auto"/>
              <w:left w:val="single" w:sz="4" w:space="0" w:color="auto"/>
              <w:bottom w:val="single" w:sz="4" w:space="0" w:color="auto"/>
            </w:tcBorders>
            <w:shd w:val="clear" w:color="auto" w:fill="D9D9D9"/>
          </w:tcPr>
          <w:p w14:paraId="050BF9FD"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3782032D"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1C0ABE5" w14:textId="77777777" w:rsidR="007464EC" w:rsidRPr="00B8043A" w:rsidRDefault="007464EC" w:rsidP="00030241">
            <w:pPr>
              <w:ind w:hanging="69"/>
            </w:pPr>
            <w:r w:rsidRPr="00B8043A">
              <w:t>AF, CQ</w:t>
            </w:r>
          </w:p>
        </w:tc>
      </w:tr>
      <w:tr w:rsidR="00B8043A" w:rsidRPr="00B8043A" w14:paraId="61EC62CF" w14:textId="77777777" w:rsidTr="00CE5425">
        <w:trPr>
          <w:trHeight w:val="284"/>
          <w:jc w:val="center"/>
        </w:trPr>
        <w:tc>
          <w:tcPr>
            <w:tcW w:w="515" w:type="dxa"/>
            <w:vMerge w:val="restart"/>
            <w:tcBorders>
              <w:top w:val="single" w:sz="4" w:space="0" w:color="auto"/>
              <w:right w:val="single" w:sz="4" w:space="0" w:color="auto"/>
            </w:tcBorders>
          </w:tcPr>
          <w:p w14:paraId="06A4A26C" w14:textId="77777777" w:rsidR="007464EC" w:rsidRPr="00B8043A" w:rsidRDefault="007464EC" w:rsidP="00CE5425">
            <w:pPr>
              <w:rPr>
                <w:rFonts w:cs="Arial"/>
                <w:b/>
              </w:rPr>
            </w:pPr>
            <w:r w:rsidRPr="00B8043A">
              <w:rPr>
                <w:rFonts w:cs="Arial"/>
                <w:b/>
              </w:rPr>
              <w:t xml:space="preserve">2. </w:t>
            </w:r>
          </w:p>
        </w:tc>
        <w:tc>
          <w:tcPr>
            <w:tcW w:w="9741" w:type="dxa"/>
            <w:gridSpan w:val="4"/>
            <w:tcBorders>
              <w:top w:val="single" w:sz="4" w:space="0" w:color="auto"/>
              <w:bottom w:val="single" w:sz="4" w:space="0" w:color="auto"/>
            </w:tcBorders>
            <w:shd w:val="clear" w:color="auto" w:fill="D9D9D9"/>
          </w:tcPr>
          <w:p w14:paraId="74F7CFD0" w14:textId="77777777" w:rsidR="007464EC" w:rsidRPr="00B8043A" w:rsidRDefault="007464EC" w:rsidP="00CE5425">
            <w:pPr>
              <w:rPr>
                <w:rFonts w:cs="Arial"/>
                <w:b/>
              </w:rPr>
            </w:pPr>
            <w:r w:rsidRPr="00B8043A">
              <w:rPr>
                <w:rFonts w:cs="Arial"/>
                <w:b/>
              </w:rPr>
              <w:t>Relevant Experience:</w:t>
            </w:r>
          </w:p>
        </w:tc>
      </w:tr>
      <w:tr w:rsidR="00B8043A" w:rsidRPr="00B8043A" w14:paraId="738254A1" w14:textId="77777777" w:rsidTr="00CE5425">
        <w:trPr>
          <w:cantSplit/>
          <w:jc w:val="center"/>
        </w:trPr>
        <w:tc>
          <w:tcPr>
            <w:tcW w:w="515" w:type="dxa"/>
            <w:vMerge/>
            <w:tcBorders>
              <w:right w:val="single" w:sz="4" w:space="0" w:color="auto"/>
            </w:tcBorders>
            <w:shd w:val="clear" w:color="auto" w:fill="auto"/>
          </w:tcPr>
          <w:p w14:paraId="44978FF7"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57ADEBC" w14:textId="77777777" w:rsidR="007464EC" w:rsidRPr="00B8043A" w:rsidRDefault="007464EC" w:rsidP="00030241">
            <w:pPr>
              <w:rPr>
                <w:rFonts w:cs="Arial"/>
              </w:rPr>
            </w:pPr>
            <w:r w:rsidRPr="00B8043A">
              <w:rPr>
                <w:rFonts w:cs="Arial"/>
              </w:rPr>
              <w:t>Experience of delivering and planning services at an operational level</w:t>
            </w:r>
          </w:p>
        </w:tc>
        <w:tc>
          <w:tcPr>
            <w:tcW w:w="493" w:type="dxa"/>
            <w:tcBorders>
              <w:top w:val="single" w:sz="4" w:space="0" w:color="auto"/>
              <w:left w:val="single" w:sz="4" w:space="0" w:color="auto"/>
              <w:bottom w:val="single" w:sz="4" w:space="0" w:color="auto"/>
            </w:tcBorders>
            <w:shd w:val="clear" w:color="auto" w:fill="D9D9D9"/>
          </w:tcPr>
          <w:p w14:paraId="55BF8A44"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302846D8"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43294C7" w14:textId="77777777" w:rsidR="007464EC" w:rsidRPr="00B8043A" w:rsidRDefault="007464EC" w:rsidP="00030241">
            <w:pPr>
              <w:ind w:hanging="69"/>
            </w:pPr>
            <w:r w:rsidRPr="00B8043A">
              <w:t>AF, I</w:t>
            </w:r>
          </w:p>
        </w:tc>
      </w:tr>
      <w:tr w:rsidR="00B8043A" w:rsidRPr="00B8043A" w14:paraId="5C36FA3F" w14:textId="77777777" w:rsidTr="00CE5425">
        <w:trPr>
          <w:cantSplit/>
          <w:jc w:val="center"/>
        </w:trPr>
        <w:tc>
          <w:tcPr>
            <w:tcW w:w="515" w:type="dxa"/>
            <w:vMerge/>
            <w:tcBorders>
              <w:right w:val="single" w:sz="4" w:space="0" w:color="auto"/>
            </w:tcBorders>
            <w:shd w:val="clear" w:color="auto" w:fill="auto"/>
          </w:tcPr>
          <w:p w14:paraId="69F5A97C"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073E3C6" w14:textId="77777777" w:rsidR="007464EC" w:rsidRPr="00B8043A" w:rsidRDefault="007464EC" w:rsidP="00030241">
            <w:pPr>
              <w:rPr>
                <w:rFonts w:cs="Arial"/>
              </w:rPr>
            </w:pPr>
            <w:r w:rsidRPr="00B8043A">
              <w:rPr>
                <w:rFonts w:cs="Arial"/>
              </w:rPr>
              <w:t xml:space="preserve">Experience of successfully managing activity and performance targets </w:t>
            </w:r>
          </w:p>
        </w:tc>
        <w:tc>
          <w:tcPr>
            <w:tcW w:w="493" w:type="dxa"/>
            <w:tcBorders>
              <w:top w:val="single" w:sz="4" w:space="0" w:color="auto"/>
              <w:left w:val="single" w:sz="4" w:space="0" w:color="auto"/>
              <w:bottom w:val="single" w:sz="4" w:space="0" w:color="auto"/>
            </w:tcBorders>
            <w:shd w:val="clear" w:color="auto" w:fill="D9D9D9"/>
          </w:tcPr>
          <w:p w14:paraId="48F5E1B8"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1BE131ED"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9452206" w14:textId="77777777" w:rsidR="007464EC" w:rsidRPr="00B8043A" w:rsidRDefault="007464EC" w:rsidP="00030241">
            <w:pPr>
              <w:ind w:hanging="69"/>
            </w:pPr>
            <w:r w:rsidRPr="00B8043A">
              <w:t>AF, I</w:t>
            </w:r>
          </w:p>
        </w:tc>
      </w:tr>
      <w:tr w:rsidR="00B8043A" w:rsidRPr="00B8043A" w14:paraId="1893613F" w14:textId="77777777" w:rsidTr="00CE5425">
        <w:trPr>
          <w:cantSplit/>
          <w:jc w:val="center"/>
        </w:trPr>
        <w:tc>
          <w:tcPr>
            <w:tcW w:w="515" w:type="dxa"/>
            <w:vMerge/>
            <w:tcBorders>
              <w:right w:val="single" w:sz="4" w:space="0" w:color="auto"/>
            </w:tcBorders>
            <w:shd w:val="clear" w:color="auto" w:fill="auto"/>
          </w:tcPr>
          <w:p w14:paraId="442B3A53"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9694A28" w14:textId="70A61899" w:rsidR="007464EC" w:rsidRPr="00B8043A" w:rsidRDefault="007464EC" w:rsidP="00030241">
            <w:pPr>
              <w:rPr>
                <w:rFonts w:cs="Arial"/>
              </w:rPr>
            </w:pPr>
            <w:r w:rsidRPr="00B8043A">
              <w:rPr>
                <w:rFonts w:cs="Arial"/>
              </w:rPr>
              <w:t xml:space="preserve">Ability to build and maintain effective teams,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674ECFB9"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5583DB53"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E81E74E" w14:textId="77777777" w:rsidR="007464EC" w:rsidRPr="00B8043A" w:rsidRDefault="007464EC" w:rsidP="00030241">
            <w:pPr>
              <w:ind w:hanging="69"/>
            </w:pPr>
            <w:r w:rsidRPr="00B8043A">
              <w:t>AF, I</w:t>
            </w:r>
          </w:p>
        </w:tc>
      </w:tr>
      <w:tr w:rsidR="00B8043A" w:rsidRPr="00B8043A" w14:paraId="3A3F608E" w14:textId="77777777" w:rsidTr="00CE5425">
        <w:trPr>
          <w:cantSplit/>
          <w:jc w:val="center"/>
        </w:trPr>
        <w:tc>
          <w:tcPr>
            <w:tcW w:w="515" w:type="dxa"/>
            <w:vMerge/>
            <w:tcBorders>
              <w:right w:val="single" w:sz="4" w:space="0" w:color="auto"/>
            </w:tcBorders>
            <w:shd w:val="clear" w:color="auto" w:fill="auto"/>
          </w:tcPr>
          <w:p w14:paraId="6906736B"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786BF4A" w14:textId="2F0A8E68" w:rsidR="007464EC" w:rsidRPr="00B8043A" w:rsidRDefault="007464EC" w:rsidP="00030241">
            <w:pPr>
              <w:rPr>
                <w:rFonts w:cs="Arial"/>
              </w:rPr>
            </w:pPr>
            <w:r w:rsidRPr="00B8043A">
              <w:rPr>
                <w:rFonts w:cs="Arial"/>
                <w:szCs w:val="24"/>
              </w:rPr>
              <w:t>Significant experience of working with a range of agencies and services</w:t>
            </w:r>
          </w:p>
        </w:tc>
        <w:tc>
          <w:tcPr>
            <w:tcW w:w="493" w:type="dxa"/>
            <w:tcBorders>
              <w:top w:val="single" w:sz="4" w:space="0" w:color="auto"/>
              <w:left w:val="single" w:sz="4" w:space="0" w:color="auto"/>
              <w:bottom w:val="single" w:sz="4" w:space="0" w:color="auto"/>
            </w:tcBorders>
            <w:shd w:val="clear" w:color="auto" w:fill="D9D9D9"/>
          </w:tcPr>
          <w:p w14:paraId="4765578B"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15DC4B49"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40F68D" w14:textId="77777777" w:rsidR="007464EC" w:rsidRPr="00B8043A" w:rsidRDefault="007464EC" w:rsidP="00030241">
            <w:pPr>
              <w:ind w:hanging="69"/>
            </w:pPr>
            <w:r w:rsidRPr="00B8043A">
              <w:t>AF, I</w:t>
            </w:r>
          </w:p>
        </w:tc>
      </w:tr>
      <w:tr w:rsidR="00B8043A" w:rsidRPr="00B8043A" w14:paraId="6DCACA67" w14:textId="77777777" w:rsidTr="00CE5425">
        <w:trPr>
          <w:cantSplit/>
          <w:jc w:val="center"/>
        </w:trPr>
        <w:tc>
          <w:tcPr>
            <w:tcW w:w="515" w:type="dxa"/>
            <w:vMerge/>
            <w:tcBorders>
              <w:right w:val="single" w:sz="4" w:space="0" w:color="auto"/>
            </w:tcBorders>
            <w:shd w:val="clear" w:color="auto" w:fill="auto"/>
          </w:tcPr>
          <w:p w14:paraId="2C67FF8E"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CC3A781" w14:textId="43060A1E" w:rsidR="007464EC" w:rsidRPr="00686C5F" w:rsidRDefault="00686C5F" w:rsidP="00030241">
            <w:pPr>
              <w:rPr>
                <w:rFonts w:cs="Arial"/>
                <w:bCs/>
              </w:rPr>
            </w:pPr>
            <w:r w:rsidRPr="00686C5F">
              <w:rPr>
                <w:rFonts w:cs="Arial"/>
                <w:bCs/>
              </w:rPr>
              <w:t xml:space="preserve">Extensive experience of working within education </w:t>
            </w:r>
          </w:p>
        </w:tc>
        <w:tc>
          <w:tcPr>
            <w:tcW w:w="493" w:type="dxa"/>
            <w:tcBorders>
              <w:top w:val="single" w:sz="4" w:space="0" w:color="auto"/>
              <w:left w:val="single" w:sz="4" w:space="0" w:color="auto"/>
              <w:bottom w:val="single" w:sz="4" w:space="0" w:color="auto"/>
            </w:tcBorders>
            <w:shd w:val="clear" w:color="auto" w:fill="D9D9D9"/>
          </w:tcPr>
          <w:p w14:paraId="68FDCD30" w14:textId="5937668F" w:rsidR="007464EC" w:rsidRPr="00B8043A" w:rsidRDefault="007464EC" w:rsidP="00030241">
            <w:pPr>
              <w:rPr>
                <w:rFonts w:cs="Arial"/>
                <w:b/>
              </w:rPr>
            </w:pPr>
          </w:p>
        </w:tc>
        <w:tc>
          <w:tcPr>
            <w:tcW w:w="748" w:type="dxa"/>
            <w:tcBorders>
              <w:top w:val="single" w:sz="4" w:space="0" w:color="auto"/>
              <w:left w:val="single" w:sz="4" w:space="0" w:color="auto"/>
              <w:bottom w:val="single" w:sz="4" w:space="0" w:color="auto"/>
            </w:tcBorders>
            <w:shd w:val="clear" w:color="auto" w:fill="auto"/>
          </w:tcPr>
          <w:p w14:paraId="6BB595A8" w14:textId="05B3AE6E" w:rsidR="007464EC" w:rsidRPr="00B8043A" w:rsidRDefault="00D21955" w:rsidP="00030241">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303B4B76" w14:textId="3463AB5F" w:rsidR="007464EC" w:rsidRPr="00B8043A" w:rsidRDefault="00686C5F" w:rsidP="00030241">
            <w:pPr>
              <w:ind w:hanging="69"/>
            </w:pPr>
            <w:r>
              <w:t>AF, I</w:t>
            </w:r>
          </w:p>
        </w:tc>
      </w:tr>
      <w:tr w:rsidR="00B8043A" w:rsidRPr="00B8043A" w14:paraId="001C2D2B" w14:textId="77777777" w:rsidTr="00CE5425">
        <w:trPr>
          <w:cantSplit/>
          <w:jc w:val="center"/>
        </w:trPr>
        <w:tc>
          <w:tcPr>
            <w:tcW w:w="515" w:type="dxa"/>
            <w:vMerge/>
            <w:tcBorders>
              <w:right w:val="single" w:sz="4" w:space="0" w:color="auto"/>
            </w:tcBorders>
            <w:shd w:val="clear" w:color="auto" w:fill="auto"/>
          </w:tcPr>
          <w:p w14:paraId="17C3B7C6"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A6DDF33" w14:textId="59BEEEAC" w:rsidR="007464EC" w:rsidRPr="00B8043A" w:rsidRDefault="007464EC" w:rsidP="00030241">
            <w:r w:rsidRPr="00B8043A">
              <w:rPr>
                <w:rFonts w:cs="Arial"/>
                <w:szCs w:val="24"/>
              </w:rPr>
              <w:t>Experience of performance management, monitoring and evaluating the impact of interventions</w:t>
            </w:r>
          </w:p>
        </w:tc>
        <w:tc>
          <w:tcPr>
            <w:tcW w:w="493" w:type="dxa"/>
            <w:tcBorders>
              <w:top w:val="single" w:sz="4" w:space="0" w:color="auto"/>
              <w:left w:val="single" w:sz="4" w:space="0" w:color="auto"/>
              <w:bottom w:val="single" w:sz="4" w:space="0" w:color="auto"/>
            </w:tcBorders>
            <w:shd w:val="clear" w:color="auto" w:fill="D9D9D9"/>
          </w:tcPr>
          <w:p w14:paraId="7418912C"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6D864988"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3BFCCAF" w14:textId="77777777" w:rsidR="007464EC" w:rsidRPr="00B8043A" w:rsidRDefault="007464EC" w:rsidP="00030241">
            <w:pPr>
              <w:ind w:hanging="69"/>
            </w:pPr>
            <w:r w:rsidRPr="00B8043A">
              <w:t>AF, I</w:t>
            </w:r>
          </w:p>
        </w:tc>
      </w:tr>
      <w:tr w:rsidR="00B8043A" w:rsidRPr="00B8043A" w14:paraId="3BF96BE5" w14:textId="77777777" w:rsidTr="00CE5425">
        <w:trPr>
          <w:cantSplit/>
          <w:jc w:val="center"/>
        </w:trPr>
        <w:tc>
          <w:tcPr>
            <w:tcW w:w="515" w:type="dxa"/>
            <w:vMerge/>
            <w:tcBorders>
              <w:right w:val="single" w:sz="4" w:space="0" w:color="auto"/>
            </w:tcBorders>
            <w:shd w:val="clear" w:color="auto" w:fill="auto"/>
          </w:tcPr>
          <w:p w14:paraId="53FD8B0F"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0CCA062" w14:textId="77777777" w:rsidR="007464EC" w:rsidRPr="00B8043A" w:rsidRDefault="007464EC" w:rsidP="00030241">
            <w:r w:rsidRPr="00B8043A">
              <w:rPr>
                <w:rFonts w:cs="Arial"/>
              </w:rPr>
              <w:t>Experience of risk assessment and management</w:t>
            </w:r>
          </w:p>
        </w:tc>
        <w:tc>
          <w:tcPr>
            <w:tcW w:w="493" w:type="dxa"/>
            <w:tcBorders>
              <w:top w:val="single" w:sz="4" w:space="0" w:color="auto"/>
              <w:left w:val="single" w:sz="4" w:space="0" w:color="auto"/>
              <w:bottom w:val="single" w:sz="4" w:space="0" w:color="auto"/>
            </w:tcBorders>
            <w:shd w:val="clear" w:color="auto" w:fill="D9D9D9"/>
          </w:tcPr>
          <w:p w14:paraId="0531A0FA" w14:textId="77777777" w:rsidR="007464EC" w:rsidRPr="0090709A" w:rsidRDefault="007464EC" w:rsidP="00030241">
            <w:pPr>
              <w:rPr>
                <w:b/>
                <w:bCs/>
              </w:rPr>
            </w:pPr>
            <w:r w:rsidRPr="0090709A">
              <w:rPr>
                <w:b/>
                <w:bCs/>
              </w:rPr>
              <w:t>X</w:t>
            </w:r>
          </w:p>
        </w:tc>
        <w:tc>
          <w:tcPr>
            <w:tcW w:w="748" w:type="dxa"/>
            <w:tcBorders>
              <w:top w:val="single" w:sz="4" w:space="0" w:color="auto"/>
              <w:left w:val="single" w:sz="4" w:space="0" w:color="auto"/>
              <w:bottom w:val="single" w:sz="4" w:space="0" w:color="auto"/>
            </w:tcBorders>
            <w:shd w:val="clear" w:color="auto" w:fill="auto"/>
          </w:tcPr>
          <w:p w14:paraId="5BF95456" w14:textId="77777777" w:rsidR="007464EC" w:rsidRPr="00B8043A" w:rsidRDefault="007464EC" w:rsidP="00030241"/>
        </w:tc>
        <w:tc>
          <w:tcPr>
            <w:tcW w:w="1377" w:type="dxa"/>
            <w:tcBorders>
              <w:top w:val="single" w:sz="4" w:space="0" w:color="auto"/>
              <w:left w:val="single" w:sz="4" w:space="0" w:color="auto"/>
              <w:bottom w:val="single" w:sz="4" w:space="0" w:color="auto"/>
            </w:tcBorders>
            <w:shd w:val="clear" w:color="auto" w:fill="auto"/>
          </w:tcPr>
          <w:p w14:paraId="072545F5" w14:textId="77777777" w:rsidR="007464EC" w:rsidRPr="00B8043A" w:rsidRDefault="007464EC" w:rsidP="00030241">
            <w:pPr>
              <w:ind w:hanging="69"/>
            </w:pPr>
            <w:r w:rsidRPr="00B8043A">
              <w:t>AF, I</w:t>
            </w:r>
          </w:p>
        </w:tc>
      </w:tr>
      <w:tr w:rsidR="00B8043A" w:rsidRPr="00B8043A" w14:paraId="658EE721" w14:textId="77777777" w:rsidTr="00CE5425">
        <w:trPr>
          <w:cantSplit/>
          <w:jc w:val="center"/>
        </w:trPr>
        <w:tc>
          <w:tcPr>
            <w:tcW w:w="515" w:type="dxa"/>
            <w:vMerge/>
            <w:tcBorders>
              <w:right w:val="single" w:sz="4" w:space="0" w:color="auto"/>
            </w:tcBorders>
            <w:shd w:val="clear" w:color="auto" w:fill="auto"/>
          </w:tcPr>
          <w:p w14:paraId="6AAD0A41"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B6F4632" w14:textId="77777777" w:rsidR="007464EC" w:rsidRPr="00B8043A" w:rsidRDefault="007464EC" w:rsidP="00030241">
            <w:r w:rsidRPr="00B8043A">
              <w:rPr>
                <w:rFonts w:cs="Arial"/>
              </w:rPr>
              <w:t>Experience of negotiating and communicating with professionals and families</w:t>
            </w:r>
          </w:p>
        </w:tc>
        <w:tc>
          <w:tcPr>
            <w:tcW w:w="493" w:type="dxa"/>
            <w:tcBorders>
              <w:top w:val="single" w:sz="4" w:space="0" w:color="auto"/>
              <w:left w:val="single" w:sz="4" w:space="0" w:color="auto"/>
              <w:bottom w:val="single" w:sz="4" w:space="0" w:color="auto"/>
            </w:tcBorders>
            <w:shd w:val="clear" w:color="auto" w:fill="D9D9D9"/>
          </w:tcPr>
          <w:p w14:paraId="46E492D4" w14:textId="77777777" w:rsidR="007464EC" w:rsidRPr="0090709A" w:rsidRDefault="007464EC" w:rsidP="00030241">
            <w:pPr>
              <w:rPr>
                <w:b/>
                <w:bCs/>
              </w:rPr>
            </w:pPr>
            <w:r w:rsidRPr="0090709A">
              <w:rPr>
                <w:b/>
                <w:bCs/>
              </w:rPr>
              <w:t>X</w:t>
            </w:r>
          </w:p>
        </w:tc>
        <w:tc>
          <w:tcPr>
            <w:tcW w:w="748" w:type="dxa"/>
            <w:tcBorders>
              <w:top w:val="single" w:sz="4" w:space="0" w:color="auto"/>
              <w:left w:val="single" w:sz="4" w:space="0" w:color="auto"/>
              <w:bottom w:val="single" w:sz="4" w:space="0" w:color="auto"/>
            </w:tcBorders>
            <w:shd w:val="clear" w:color="auto" w:fill="auto"/>
          </w:tcPr>
          <w:p w14:paraId="49E19E5D" w14:textId="77777777" w:rsidR="007464EC" w:rsidRPr="00B8043A" w:rsidRDefault="007464EC" w:rsidP="00030241"/>
        </w:tc>
        <w:tc>
          <w:tcPr>
            <w:tcW w:w="1377" w:type="dxa"/>
            <w:tcBorders>
              <w:top w:val="single" w:sz="4" w:space="0" w:color="auto"/>
              <w:left w:val="single" w:sz="4" w:space="0" w:color="auto"/>
              <w:bottom w:val="single" w:sz="4" w:space="0" w:color="auto"/>
            </w:tcBorders>
            <w:shd w:val="clear" w:color="auto" w:fill="auto"/>
          </w:tcPr>
          <w:p w14:paraId="6F853D55" w14:textId="67D1B365" w:rsidR="007464EC" w:rsidRPr="00B8043A" w:rsidRDefault="007464EC" w:rsidP="00030241">
            <w:pPr>
              <w:ind w:hanging="69"/>
            </w:pPr>
            <w:r w:rsidRPr="00B8043A">
              <w:t>AF,</w:t>
            </w:r>
            <w:r w:rsidR="006A60F0">
              <w:t xml:space="preserve"> </w:t>
            </w:r>
            <w:r w:rsidRPr="00B8043A">
              <w:t>I</w:t>
            </w:r>
          </w:p>
        </w:tc>
      </w:tr>
      <w:tr w:rsidR="00B8043A" w:rsidRPr="00B8043A" w14:paraId="4B8D1941" w14:textId="77777777" w:rsidTr="00CE5425">
        <w:trPr>
          <w:jc w:val="center"/>
        </w:trPr>
        <w:tc>
          <w:tcPr>
            <w:tcW w:w="515" w:type="dxa"/>
            <w:vMerge w:val="restart"/>
            <w:tcBorders>
              <w:top w:val="single" w:sz="4" w:space="0" w:color="auto"/>
              <w:right w:val="single" w:sz="4" w:space="0" w:color="auto"/>
            </w:tcBorders>
            <w:shd w:val="clear" w:color="auto" w:fill="auto"/>
          </w:tcPr>
          <w:p w14:paraId="4519BD35" w14:textId="77777777" w:rsidR="007464EC" w:rsidRPr="00B8043A" w:rsidRDefault="007464EC" w:rsidP="00CE5425">
            <w:pPr>
              <w:rPr>
                <w:rFonts w:cs="Arial"/>
                <w:b/>
              </w:rPr>
            </w:pPr>
            <w:r w:rsidRPr="00B8043A">
              <w:rPr>
                <w:rFonts w:cs="Arial"/>
                <w:b/>
              </w:rPr>
              <w:t xml:space="preserve">3. </w:t>
            </w:r>
          </w:p>
        </w:tc>
        <w:tc>
          <w:tcPr>
            <w:tcW w:w="9741" w:type="dxa"/>
            <w:gridSpan w:val="4"/>
            <w:tcBorders>
              <w:top w:val="single" w:sz="4" w:space="0" w:color="auto"/>
              <w:bottom w:val="single" w:sz="4" w:space="0" w:color="auto"/>
            </w:tcBorders>
            <w:shd w:val="clear" w:color="auto" w:fill="D9D9D9"/>
          </w:tcPr>
          <w:p w14:paraId="077C6DCD" w14:textId="77777777" w:rsidR="007464EC" w:rsidRPr="00B8043A" w:rsidRDefault="007464EC" w:rsidP="00CE5425">
            <w:pPr>
              <w:rPr>
                <w:rFonts w:cs="Arial"/>
                <w:b/>
              </w:rPr>
            </w:pPr>
            <w:r w:rsidRPr="00B8043A">
              <w:rPr>
                <w:rFonts w:cs="Arial"/>
                <w:b/>
              </w:rPr>
              <w:t>Skills (including thinking challenge/mental demands):</w:t>
            </w:r>
          </w:p>
        </w:tc>
      </w:tr>
      <w:tr w:rsidR="00B8043A" w:rsidRPr="00B8043A" w14:paraId="101DA7AC" w14:textId="77777777" w:rsidTr="00CE5425">
        <w:trPr>
          <w:cantSplit/>
          <w:jc w:val="center"/>
        </w:trPr>
        <w:tc>
          <w:tcPr>
            <w:tcW w:w="515" w:type="dxa"/>
            <w:vMerge/>
            <w:tcBorders>
              <w:right w:val="single" w:sz="4" w:space="0" w:color="auto"/>
            </w:tcBorders>
            <w:shd w:val="clear" w:color="auto" w:fill="auto"/>
          </w:tcPr>
          <w:p w14:paraId="7F0EACE6"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10BEF09" w14:textId="77777777" w:rsidR="007464EC" w:rsidRPr="00B8043A" w:rsidRDefault="007464EC" w:rsidP="00030241">
            <w:pPr>
              <w:rPr>
                <w:rFonts w:cs="Arial"/>
                <w:b/>
              </w:rPr>
            </w:pPr>
            <w:r w:rsidRPr="00B8043A">
              <w:rPr>
                <w:rFonts w:cs="Arial"/>
                <w:szCs w:val="24"/>
              </w:rPr>
              <w:t xml:space="preserve">Motivation to work with children and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71DE134B"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6F971B28" w14:textId="77777777" w:rsidR="007464EC" w:rsidRPr="00B8043A" w:rsidRDefault="007464EC" w:rsidP="00030241">
            <w:pPr>
              <w:rPr>
                <w:rFonts w:cs="Arial"/>
              </w:rPr>
            </w:pPr>
            <w:r w:rsidRPr="00B8043A">
              <w:rPr>
                <w:rFonts w:cs="Arial"/>
              </w:rPr>
              <w:t>N/A</w:t>
            </w:r>
          </w:p>
        </w:tc>
        <w:tc>
          <w:tcPr>
            <w:tcW w:w="1377" w:type="dxa"/>
            <w:tcBorders>
              <w:top w:val="single" w:sz="4" w:space="0" w:color="auto"/>
              <w:left w:val="single" w:sz="4" w:space="0" w:color="auto"/>
              <w:bottom w:val="single" w:sz="4" w:space="0" w:color="auto"/>
            </w:tcBorders>
            <w:shd w:val="clear" w:color="auto" w:fill="auto"/>
          </w:tcPr>
          <w:p w14:paraId="12F9B190" w14:textId="77777777" w:rsidR="007464EC" w:rsidRPr="00B8043A" w:rsidRDefault="007464EC" w:rsidP="00030241">
            <w:pPr>
              <w:ind w:hanging="69"/>
            </w:pPr>
            <w:r w:rsidRPr="00B8043A">
              <w:t>I</w:t>
            </w:r>
          </w:p>
        </w:tc>
      </w:tr>
      <w:tr w:rsidR="00B8043A" w:rsidRPr="00B8043A" w14:paraId="34F9D6E5" w14:textId="77777777" w:rsidTr="00CE5425">
        <w:trPr>
          <w:cantSplit/>
          <w:jc w:val="center"/>
        </w:trPr>
        <w:tc>
          <w:tcPr>
            <w:tcW w:w="515" w:type="dxa"/>
            <w:vMerge/>
            <w:tcBorders>
              <w:right w:val="single" w:sz="4" w:space="0" w:color="auto"/>
            </w:tcBorders>
            <w:shd w:val="clear" w:color="auto" w:fill="auto"/>
          </w:tcPr>
          <w:p w14:paraId="5CB63A77"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5EDBDEC" w14:textId="77777777" w:rsidR="007464EC" w:rsidRPr="00B8043A" w:rsidRDefault="007464EC" w:rsidP="00030241">
            <w:pPr>
              <w:rPr>
                <w:rFonts w:cs="Arial"/>
              </w:rPr>
            </w:pPr>
            <w:r w:rsidRPr="00B8043A">
              <w:rPr>
                <w:rFonts w:cs="Arial"/>
              </w:rPr>
              <w:t xml:space="preserve">Ability to form and maintain appropriate relationships and personal boundaries with children and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1C9BE6A5"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23EC0E9A" w14:textId="77777777" w:rsidR="007464EC" w:rsidRPr="00B8043A" w:rsidRDefault="007464EC" w:rsidP="00030241">
            <w:pPr>
              <w:rPr>
                <w:rFonts w:cs="Arial"/>
              </w:rPr>
            </w:pPr>
            <w:r w:rsidRPr="00B8043A">
              <w:rPr>
                <w:rFonts w:cs="Arial"/>
              </w:rPr>
              <w:t>N/A</w:t>
            </w:r>
          </w:p>
        </w:tc>
        <w:tc>
          <w:tcPr>
            <w:tcW w:w="1377" w:type="dxa"/>
            <w:tcBorders>
              <w:top w:val="single" w:sz="4" w:space="0" w:color="auto"/>
              <w:left w:val="single" w:sz="4" w:space="0" w:color="auto"/>
              <w:bottom w:val="single" w:sz="4" w:space="0" w:color="auto"/>
            </w:tcBorders>
            <w:shd w:val="clear" w:color="auto" w:fill="auto"/>
          </w:tcPr>
          <w:p w14:paraId="31F8E870" w14:textId="77777777" w:rsidR="007464EC" w:rsidRPr="00B8043A" w:rsidRDefault="007464EC" w:rsidP="00030241">
            <w:pPr>
              <w:ind w:hanging="69"/>
            </w:pPr>
            <w:r w:rsidRPr="00B8043A">
              <w:t>I</w:t>
            </w:r>
          </w:p>
        </w:tc>
      </w:tr>
      <w:tr w:rsidR="00B8043A" w:rsidRPr="00B8043A" w14:paraId="5EFB472A" w14:textId="77777777" w:rsidTr="00CE5425">
        <w:trPr>
          <w:cantSplit/>
          <w:jc w:val="center"/>
        </w:trPr>
        <w:tc>
          <w:tcPr>
            <w:tcW w:w="515" w:type="dxa"/>
            <w:vMerge/>
            <w:tcBorders>
              <w:right w:val="single" w:sz="4" w:space="0" w:color="auto"/>
            </w:tcBorders>
            <w:shd w:val="clear" w:color="auto" w:fill="auto"/>
          </w:tcPr>
          <w:p w14:paraId="6FB5F098"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1DBFC84" w14:textId="77777777" w:rsidR="007464EC" w:rsidRPr="00B8043A" w:rsidRDefault="007464EC" w:rsidP="00030241">
            <w:pPr>
              <w:rPr>
                <w:rFonts w:cs="Arial"/>
              </w:rPr>
            </w:pPr>
            <w:r w:rsidRPr="00B8043A">
              <w:rPr>
                <w:rFonts w:cs="Arial"/>
              </w:rPr>
              <w:t>Ability to manage and lead a team effectively in a challenging and changing environment</w:t>
            </w:r>
          </w:p>
        </w:tc>
        <w:tc>
          <w:tcPr>
            <w:tcW w:w="493" w:type="dxa"/>
            <w:tcBorders>
              <w:top w:val="single" w:sz="4" w:space="0" w:color="auto"/>
              <w:left w:val="single" w:sz="4" w:space="0" w:color="auto"/>
              <w:bottom w:val="single" w:sz="4" w:space="0" w:color="auto"/>
            </w:tcBorders>
            <w:shd w:val="clear" w:color="auto" w:fill="D9D9D9"/>
          </w:tcPr>
          <w:p w14:paraId="5F73332F"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617F8D1B"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5552863" w14:textId="39B5B5D1" w:rsidR="007464EC" w:rsidRPr="00B8043A" w:rsidRDefault="007464EC" w:rsidP="00030241">
            <w:pPr>
              <w:ind w:hanging="69"/>
            </w:pPr>
            <w:r w:rsidRPr="00B8043A">
              <w:t xml:space="preserve">AF, </w:t>
            </w:r>
            <w:r w:rsidR="006A60F0">
              <w:t>I</w:t>
            </w:r>
          </w:p>
        </w:tc>
      </w:tr>
      <w:tr w:rsidR="00B8043A" w:rsidRPr="00B8043A" w14:paraId="4556BB07" w14:textId="77777777" w:rsidTr="00CE5425">
        <w:trPr>
          <w:cantSplit/>
          <w:jc w:val="center"/>
        </w:trPr>
        <w:tc>
          <w:tcPr>
            <w:tcW w:w="515" w:type="dxa"/>
            <w:vMerge/>
            <w:tcBorders>
              <w:right w:val="single" w:sz="4" w:space="0" w:color="auto"/>
            </w:tcBorders>
            <w:shd w:val="clear" w:color="auto" w:fill="auto"/>
          </w:tcPr>
          <w:p w14:paraId="68E5F0FE"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85B3F33" w14:textId="77777777" w:rsidR="007464EC" w:rsidRPr="00B8043A" w:rsidRDefault="007464EC" w:rsidP="00030241">
            <w:r w:rsidRPr="00B8043A">
              <w:rPr>
                <w:rFonts w:cs="Arial"/>
              </w:rPr>
              <w:t>Ability to plan ahead, organise, prioritise and implement service plans, improvements and innovations</w:t>
            </w:r>
          </w:p>
        </w:tc>
        <w:tc>
          <w:tcPr>
            <w:tcW w:w="493" w:type="dxa"/>
            <w:tcBorders>
              <w:top w:val="single" w:sz="4" w:space="0" w:color="auto"/>
              <w:left w:val="single" w:sz="4" w:space="0" w:color="auto"/>
              <w:bottom w:val="single" w:sz="4" w:space="0" w:color="auto"/>
            </w:tcBorders>
            <w:shd w:val="clear" w:color="auto" w:fill="D9D9D9"/>
          </w:tcPr>
          <w:p w14:paraId="3F947C31"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3E6D3686"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ED17A88" w14:textId="16FD789A" w:rsidR="007464EC" w:rsidRPr="00B8043A" w:rsidRDefault="007464EC" w:rsidP="00030241">
            <w:pPr>
              <w:ind w:hanging="69"/>
            </w:pPr>
            <w:r w:rsidRPr="00B8043A">
              <w:t>AF, I</w:t>
            </w:r>
          </w:p>
        </w:tc>
      </w:tr>
      <w:tr w:rsidR="00B8043A" w:rsidRPr="00B8043A" w14:paraId="1B5E917A" w14:textId="77777777" w:rsidTr="00CE5425">
        <w:trPr>
          <w:cantSplit/>
          <w:jc w:val="center"/>
        </w:trPr>
        <w:tc>
          <w:tcPr>
            <w:tcW w:w="515" w:type="dxa"/>
            <w:vMerge/>
            <w:tcBorders>
              <w:right w:val="single" w:sz="4" w:space="0" w:color="auto"/>
            </w:tcBorders>
            <w:shd w:val="clear" w:color="auto" w:fill="auto"/>
          </w:tcPr>
          <w:p w14:paraId="2B51CCB1"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C267146" w14:textId="77777777" w:rsidR="007464EC" w:rsidRPr="00B8043A" w:rsidRDefault="007464EC" w:rsidP="00030241">
            <w:r w:rsidRPr="00B8043A">
              <w:rPr>
                <w:rFonts w:cs="Arial"/>
              </w:rPr>
              <w:t>Ability to build effective working relationships with a wide range of partners and negotiate joint working arrangements to support families</w:t>
            </w:r>
          </w:p>
        </w:tc>
        <w:tc>
          <w:tcPr>
            <w:tcW w:w="493" w:type="dxa"/>
            <w:tcBorders>
              <w:top w:val="single" w:sz="4" w:space="0" w:color="auto"/>
              <w:left w:val="single" w:sz="4" w:space="0" w:color="auto"/>
              <w:bottom w:val="single" w:sz="4" w:space="0" w:color="auto"/>
            </w:tcBorders>
            <w:shd w:val="clear" w:color="auto" w:fill="D9D9D9"/>
          </w:tcPr>
          <w:p w14:paraId="69D47580" w14:textId="77777777" w:rsidR="007464EC" w:rsidRPr="0090709A" w:rsidRDefault="007464EC" w:rsidP="00030241">
            <w:pPr>
              <w:rPr>
                <w:b/>
                <w:bCs/>
              </w:rPr>
            </w:pPr>
            <w:r w:rsidRPr="0090709A">
              <w:rPr>
                <w:b/>
                <w:bCs/>
              </w:rPr>
              <w:t>X</w:t>
            </w:r>
          </w:p>
        </w:tc>
        <w:tc>
          <w:tcPr>
            <w:tcW w:w="748" w:type="dxa"/>
            <w:tcBorders>
              <w:top w:val="single" w:sz="4" w:space="0" w:color="auto"/>
              <w:left w:val="single" w:sz="4" w:space="0" w:color="auto"/>
              <w:bottom w:val="single" w:sz="4" w:space="0" w:color="auto"/>
            </w:tcBorders>
            <w:shd w:val="clear" w:color="auto" w:fill="auto"/>
          </w:tcPr>
          <w:p w14:paraId="16AC9F12" w14:textId="77777777" w:rsidR="007464EC" w:rsidRPr="00B8043A" w:rsidRDefault="007464EC" w:rsidP="00030241"/>
        </w:tc>
        <w:tc>
          <w:tcPr>
            <w:tcW w:w="1377" w:type="dxa"/>
            <w:tcBorders>
              <w:top w:val="single" w:sz="4" w:space="0" w:color="auto"/>
              <w:left w:val="single" w:sz="4" w:space="0" w:color="auto"/>
              <w:bottom w:val="single" w:sz="4" w:space="0" w:color="auto"/>
            </w:tcBorders>
            <w:shd w:val="clear" w:color="auto" w:fill="auto"/>
          </w:tcPr>
          <w:p w14:paraId="775F3AC5" w14:textId="7849BAC5" w:rsidR="007464EC" w:rsidRPr="00B8043A" w:rsidRDefault="007464EC" w:rsidP="00030241">
            <w:pPr>
              <w:ind w:hanging="69"/>
            </w:pPr>
            <w:r w:rsidRPr="00B8043A">
              <w:t xml:space="preserve">AF, </w:t>
            </w:r>
            <w:r w:rsidR="006A60F0">
              <w:t>I</w:t>
            </w:r>
          </w:p>
        </w:tc>
      </w:tr>
      <w:tr w:rsidR="00B8043A" w:rsidRPr="00B8043A" w14:paraId="6E50206A" w14:textId="77777777" w:rsidTr="00CE5425">
        <w:trPr>
          <w:cantSplit/>
          <w:jc w:val="center"/>
        </w:trPr>
        <w:tc>
          <w:tcPr>
            <w:tcW w:w="515" w:type="dxa"/>
            <w:vMerge/>
            <w:tcBorders>
              <w:right w:val="single" w:sz="4" w:space="0" w:color="auto"/>
            </w:tcBorders>
            <w:shd w:val="clear" w:color="auto" w:fill="auto"/>
          </w:tcPr>
          <w:p w14:paraId="15FFBD2E"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F09489C" w14:textId="77777777" w:rsidR="007464EC" w:rsidRPr="00B8043A" w:rsidRDefault="007464EC" w:rsidP="00030241">
            <w:r w:rsidRPr="00B8043A">
              <w:rPr>
                <w:rFonts w:cs="Arial"/>
              </w:rPr>
              <w:t>Ability to engage and work with families in a local community particularly more vulnerable families who have barriers to accessing support</w:t>
            </w:r>
          </w:p>
        </w:tc>
        <w:tc>
          <w:tcPr>
            <w:tcW w:w="493" w:type="dxa"/>
            <w:tcBorders>
              <w:top w:val="single" w:sz="4" w:space="0" w:color="auto"/>
              <w:left w:val="single" w:sz="4" w:space="0" w:color="auto"/>
              <w:bottom w:val="single" w:sz="4" w:space="0" w:color="auto"/>
            </w:tcBorders>
            <w:shd w:val="clear" w:color="auto" w:fill="D9D9D9"/>
          </w:tcPr>
          <w:p w14:paraId="7233334E"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31441EBD"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D5C059D" w14:textId="492A3538" w:rsidR="007464EC" w:rsidRPr="00B8043A" w:rsidRDefault="007464EC" w:rsidP="00B8043A">
            <w:pPr>
              <w:ind w:hanging="69"/>
            </w:pPr>
            <w:r w:rsidRPr="00B8043A">
              <w:t>AF, I</w:t>
            </w:r>
          </w:p>
        </w:tc>
      </w:tr>
      <w:tr w:rsidR="00B8043A" w:rsidRPr="00B8043A" w14:paraId="3FE3159A" w14:textId="77777777" w:rsidTr="00CE5425">
        <w:trPr>
          <w:jc w:val="center"/>
        </w:trPr>
        <w:tc>
          <w:tcPr>
            <w:tcW w:w="515" w:type="dxa"/>
            <w:vMerge w:val="restart"/>
            <w:tcBorders>
              <w:top w:val="single" w:sz="4" w:space="0" w:color="auto"/>
              <w:right w:val="single" w:sz="4" w:space="0" w:color="auto"/>
            </w:tcBorders>
            <w:shd w:val="clear" w:color="auto" w:fill="auto"/>
          </w:tcPr>
          <w:p w14:paraId="12F86E2F" w14:textId="77777777" w:rsidR="007464EC" w:rsidRPr="00B8043A" w:rsidRDefault="007464EC" w:rsidP="00CE5425">
            <w:pPr>
              <w:rPr>
                <w:rFonts w:cs="Arial"/>
                <w:b/>
              </w:rPr>
            </w:pPr>
            <w:r w:rsidRPr="00B8043A">
              <w:rPr>
                <w:rFonts w:cs="Arial"/>
                <w:b/>
              </w:rPr>
              <w:t xml:space="preserve">4. </w:t>
            </w:r>
          </w:p>
        </w:tc>
        <w:tc>
          <w:tcPr>
            <w:tcW w:w="9741" w:type="dxa"/>
            <w:gridSpan w:val="4"/>
            <w:tcBorders>
              <w:top w:val="single" w:sz="4" w:space="0" w:color="auto"/>
              <w:bottom w:val="single" w:sz="4" w:space="0" w:color="auto"/>
            </w:tcBorders>
            <w:shd w:val="clear" w:color="auto" w:fill="D9D9D9"/>
          </w:tcPr>
          <w:p w14:paraId="5FA7B54C" w14:textId="77777777" w:rsidR="007464EC" w:rsidRPr="00B8043A" w:rsidRDefault="007464EC" w:rsidP="00CE5425">
            <w:pPr>
              <w:rPr>
                <w:rFonts w:cs="Arial"/>
                <w:b/>
              </w:rPr>
            </w:pPr>
            <w:r w:rsidRPr="00B8043A">
              <w:rPr>
                <w:rFonts w:cs="Arial"/>
                <w:b/>
              </w:rPr>
              <w:t>Knowledge:</w:t>
            </w:r>
          </w:p>
        </w:tc>
      </w:tr>
      <w:tr w:rsidR="00B8043A" w:rsidRPr="00B8043A" w14:paraId="3D864147" w14:textId="77777777" w:rsidTr="00CE5425">
        <w:trPr>
          <w:cantSplit/>
          <w:jc w:val="center"/>
        </w:trPr>
        <w:tc>
          <w:tcPr>
            <w:tcW w:w="515" w:type="dxa"/>
            <w:vMerge/>
            <w:tcBorders>
              <w:right w:val="single" w:sz="4" w:space="0" w:color="auto"/>
            </w:tcBorders>
            <w:shd w:val="clear" w:color="auto" w:fill="auto"/>
          </w:tcPr>
          <w:p w14:paraId="05C08B7E"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6B40C62" w14:textId="6EC4E2E7" w:rsidR="007464EC" w:rsidRPr="00B8043A" w:rsidRDefault="003B3A59" w:rsidP="00030241">
            <w:pPr>
              <w:rPr>
                <w:rFonts w:cs="Arial"/>
              </w:rPr>
            </w:pPr>
            <w:r>
              <w:rPr>
                <w:rFonts w:cs="Arial"/>
              </w:rPr>
              <w:t>K</w:t>
            </w:r>
            <w:r w:rsidR="007464EC" w:rsidRPr="00B8043A">
              <w:rPr>
                <w:rFonts w:cs="Arial"/>
              </w:rPr>
              <w:t xml:space="preserve">nowledge and commitment to safeguarding and promoting the welfare of children,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044BDA81"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6D0A449A" w14:textId="77777777" w:rsidR="007464EC" w:rsidRPr="00B8043A" w:rsidRDefault="007464EC" w:rsidP="00030241">
            <w:pPr>
              <w:rPr>
                <w:rFonts w:cs="Arial"/>
              </w:rPr>
            </w:pPr>
          </w:p>
        </w:tc>
        <w:tc>
          <w:tcPr>
            <w:tcW w:w="1377" w:type="dxa"/>
            <w:tcBorders>
              <w:top w:val="single" w:sz="4" w:space="0" w:color="auto"/>
              <w:left w:val="single" w:sz="4" w:space="0" w:color="auto"/>
              <w:bottom w:val="single" w:sz="4" w:space="0" w:color="auto"/>
            </w:tcBorders>
            <w:shd w:val="clear" w:color="auto" w:fill="auto"/>
          </w:tcPr>
          <w:p w14:paraId="3DF6BB8F" w14:textId="77777777" w:rsidR="007464EC" w:rsidRPr="00B8043A" w:rsidRDefault="007464EC" w:rsidP="00030241">
            <w:pPr>
              <w:ind w:hanging="69"/>
            </w:pPr>
            <w:r w:rsidRPr="00B8043A">
              <w:t>I</w:t>
            </w:r>
          </w:p>
        </w:tc>
      </w:tr>
      <w:tr w:rsidR="00B8043A" w:rsidRPr="00B8043A" w14:paraId="78BD9798" w14:textId="77777777" w:rsidTr="00CE5425">
        <w:trPr>
          <w:cantSplit/>
          <w:jc w:val="center"/>
        </w:trPr>
        <w:tc>
          <w:tcPr>
            <w:tcW w:w="515" w:type="dxa"/>
            <w:vMerge/>
            <w:tcBorders>
              <w:right w:val="single" w:sz="4" w:space="0" w:color="auto"/>
            </w:tcBorders>
            <w:shd w:val="clear" w:color="auto" w:fill="auto"/>
          </w:tcPr>
          <w:p w14:paraId="628322F2"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BE09C2B" w14:textId="32E430CB" w:rsidR="007464EC" w:rsidRPr="00B8043A" w:rsidRDefault="003B3A59" w:rsidP="00030241">
            <w:pPr>
              <w:rPr>
                <w:rFonts w:cs="Arial"/>
              </w:rPr>
            </w:pPr>
            <w:r>
              <w:rPr>
                <w:rFonts w:cs="Arial"/>
              </w:rPr>
              <w:t>W</w:t>
            </w:r>
            <w:r w:rsidR="007464EC" w:rsidRPr="00B8043A">
              <w:rPr>
                <w:rFonts w:cs="Arial"/>
              </w:rPr>
              <w:t>ell developed knowledge of early help services in order to provide in-depth support across the service</w:t>
            </w:r>
          </w:p>
        </w:tc>
        <w:tc>
          <w:tcPr>
            <w:tcW w:w="493" w:type="dxa"/>
            <w:tcBorders>
              <w:top w:val="single" w:sz="4" w:space="0" w:color="auto"/>
              <w:left w:val="single" w:sz="4" w:space="0" w:color="auto"/>
              <w:bottom w:val="single" w:sz="4" w:space="0" w:color="auto"/>
            </w:tcBorders>
            <w:shd w:val="clear" w:color="auto" w:fill="D9D9D9"/>
          </w:tcPr>
          <w:p w14:paraId="52D3F9EF"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29281746"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2119CEB" w14:textId="77777777" w:rsidR="007464EC" w:rsidRPr="00B8043A" w:rsidRDefault="007464EC" w:rsidP="00030241">
            <w:pPr>
              <w:ind w:hanging="69"/>
            </w:pPr>
            <w:r w:rsidRPr="00B8043A">
              <w:t>AF, I</w:t>
            </w:r>
          </w:p>
        </w:tc>
      </w:tr>
      <w:tr w:rsidR="00B8043A" w:rsidRPr="00B8043A" w14:paraId="2C77185F" w14:textId="77777777" w:rsidTr="00CE5425">
        <w:trPr>
          <w:cantSplit/>
          <w:jc w:val="center"/>
        </w:trPr>
        <w:tc>
          <w:tcPr>
            <w:tcW w:w="515" w:type="dxa"/>
            <w:vMerge/>
            <w:tcBorders>
              <w:right w:val="single" w:sz="4" w:space="0" w:color="auto"/>
            </w:tcBorders>
            <w:shd w:val="clear" w:color="auto" w:fill="auto"/>
          </w:tcPr>
          <w:p w14:paraId="68762E83"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8E334A7" w14:textId="77777777" w:rsidR="007464EC" w:rsidRPr="00B8043A" w:rsidRDefault="007464EC" w:rsidP="00030241">
            <w:r w:rsidRPr="00B8043A">
              <w:rPr>
                <w:rFonts w:cs="Arial"/>
              </w:rPr>
              <w:t>A knowledge of safeguarding legislation and how it impacts on council strategy and service development</w:t>
            </w:r>
          </w:p>
        </w:tc>
        <w:tc>
          <w:tcPr>
            <w:tcW w:w="493" w:type="dxa"/>
            <w:tcBorders>
              <w:top w:val="single" w:sz="4" w:space="0" w:color="auto"/>
              <w:left w:val="single" w:sz="4" w:space="0" w:color="auto"/>
              <w:bottom w:val="single" w:sz="4" w:space="0" w:color="auto"/>
            </w:tcBorders>
            <w:shd w:val="clear" w:color="auto" w:fill="D9D9D9"/>
          </w:tcPr>
          <w:p w14:paraId="5F67B512"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289A5B8B"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4B69B78" w14:textId="77777777" w:rsidR="007464EC" w:rsidRPr="00B8043A" w:rsidRDefault="007464EC" w:rsidP="00030241">
            <w:pPr>
              <w:ind w:hanging="69"/>
            </w:pPr>
            <w:r w:rsidRPr="00B8043A">
              <w:t>AF, I</w:t>
            </w:r>
          </w:p>
        </w:tc>
      </w:tr>
      <w:tr w:rsidR="00B8043A" w:rsidRPr="00B8043A" w14:paraId="5F7A43E9" w14:textId="77777777" w:rsidTr="00CE5425">
        <w:trPr>
          <w:trHeight w:val="571"/>
          <w:jc w:val="center"/>
        </w:trPr>
        <w:tc>
          <w:tcPr>
            <w:tcW w:w="515" w:type="dxa"/>
            <w:vMerge w:val="restart"/>
            <w:tcBorders>
              <w:top w:val="single" w:sz="4" w:space="0" w:color="auto"/>
              <w:right w:val="single" w:sz="4" w:space="0" w:color="auto"/>
            </w:tcBorders>
            <w:shd w:val="clear" w:color="auto" w:fill="auto"/>
          </w:tcPr>
          <w:p w14:paraId="6FEEBCD1" w14:textId="77777777" w:rsidR="007464EC" w:rsidRPr="00B8043A" w:rsidRDefault="007464EC" w:rsidP="00CE5425">
            <w:pPr>
              <w:rPr>
                <w:rFonts w:cs="Arial"/>
                <w:b/>
              </w:rPr>
            </w:pPr>
            <w:r w:rsidRPr="00B8043A">
              <w:rPr>
                <w:rFonts w:cs="Arial"/>
                <w:b/>
              </w:rPr>
              <w:t xml:space="preserve">5. </w:t>
            </w:r>
          </w:p>
        </w:tc>
        <w:tc>
          <w:tcPr>
            <w:tcW w:w="9741" w:type="dxa"/>
            <w:gridSpan w:val="4"/>
            <w:tcBorders>
              <w:top w:val="single" w:sz="4" w:space="0" w:color="auto"/>
              <w:bottom w:val="single" w:sz="4" w:space="0" w:color="auto"/>
            </w:tcBorders>
            <w:shd w:val="clear" w:color="auto" w:fill="D9D9D9"/>
          </w:tcPr>
          <w:p w14:paraId="34CE82A1" w14:textId="77777777" w:rsidR="007464EC" w:rsidRPr="00B8043A" w:rsidRDefault="007464EC" w:rsidP="00CE5425">
            <w:pPr>
              <w:rPr>
                <w:rFonts w:cs="Arial"/>
                <w:b/>
                <w:lang w:val="sv-SE"/>
              </w:rPr>
            </w:pPr>
            <w:r w:rsidRPr="00B8043A">
              <w:rPr>
                <w:rFonts w:cs="Arial"/>
                <w:b/>
                <w:lang w:val="sv-SE"/>
              </w:rPr>
              <w:t>Interpersonal/Communication Skills:</w:t>
            </w:r>
          </w:p>
          <w:p w14:paraId="7176391F" w14:textId="77777777" w:rsidR="007464EC" w:rsidRPr="00B8043A" w:rsidRDefault="007464EC" w:rsidP="00CE5425">
            <w:pPr>
              <w:rPr>
                <w:rFonts w:cs="Arial"/>
                <w:b/>
                <w:lang w:val="sv-SE"/>
              </w:rPr>
            </w:pPr>
            <w:r w:rsidRPr="00B8043A">
              <w:rPr>
                <w:rFonts w:cs="Arial"/>
                <w:b/>
                <w:lang w:val="sv-SE"/>
              </w:rPr>
              <w:t>Verbal Skills</w:t>
            </w:r>
          </w:p>
        </w:tc>
      </w:tr>
      <w:tr w:rsidR="00B8043A" w:rsidRPr="00B8043A" w14:paraId="1C18C599" w14:textId="77777777" w:rsidTr="00CE5425">
        <w:trPr>
          <w:cantSplit/>
          <w:jc w:val="center"/>
        </w:trPr>
        <w:tc>
          <w:tcPr>
            <w:tcW w:w="515" w:type="dxa"/>
            <w:vMerge/>
            <w:tcBorders>
              <w:right w:val="single" w:sz="4" w:space="0" w:color="auto"/>
            </w:tcBorders>
            <w:shd w:val="clear" w:color="auto" w:fill="auto"/>
          </w:tcPr>
          <w:p w14:paraId="708C1FFA" w14:textId="77777777" w:rsidR="007464EC" w:rsidRPr="00B8043A" w:rsidRDefault="007464EC" w:rsidP="00CE5425">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4AB3ADF5" w14:textId="77777777" w:rsidR="007464EC" w:rsidRPr="00B8043A" w:rsidRDefault="007464EC" w:rsidP="00030241">
            <w:pPr>
              <w:rPr>
                <w:rFonts w:cs="Arial"/>
              </w:rPr>
            </w:pPr>
            <w:r w:rsidRPr="00B8043A">
              <w:rPr>
                <w:rFonts w:cs="Arial"/>
              </w:rPr>
              <w:t xml:space="preserve">Ability to establish professional, effective working relationships with a range of partners/colleagues and children &amp;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6A257ED2"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3B7F30EE" w14:textId="77777777" w:rsidR="007464EC" w:rsidRPr="00B8043A" w:rsidRDefault="007464EC" w:rsidP="00030241">
            <w:pPr>
              <w:rPr>
                <w:rFonts w:cs="Arial"/>
              </w:rPr>
            </w:pPr>
            <w:r w:rsidRPr="00B8043A">
              <w:rPr>
                <w:rFonts w:cs="Arial"/>
              </w:rPr>
              <w:t>N/A</w:t>
            </w:r>
          </w:p>
        </w:tc>
        <w:tc>
          <w:tcPr>
            <w:tcW w:w="1377" w:type="dxa"/>
            <w:tcBorders>
              <w:top w:val="single" w:sz="4" w:space="0" w:color="auto"/>
              <w:left w:val="single" w:sz="4" w:space="0" w:color="auto"/>
              <w:bottom w:val="single" w:sz="4" w:space="0" w:color="auto"/>
            </w:tcBorders>
            <w:shd w:val="clear" w:color="auto" w:fill="auto"/>
          </w:tcPr>
          <w:p w14:paraId="1984F0DB" w14:textId="73B6904C" w:rsidR="007464EC" w:rsidRPr="00B8043A" w:rsidRDefault="007464EC" w:rsidP="00030241">
            <w:pPr>
              <w:ind w:hanging="69"/>
            </w:pPr>
            <w:r w:rsidRPr="00B8043A">
              <w:t>AF, I</w:t>
            </w:r>
          </w:p>
        </w:tc>
      </w:tr>
      <w:tr w:rsidR="00B8043A" w:rsidRPr="00B8043A" w14:paraId="7E8388A9" w14:textId="77777777" w:rsidTr="00CE5425">
        <w:trPr>
          <w:cantSplit/>
          <w:jc w:val="center"/>
        </w:trPr>
        <w:tc>
          <w:tcPr>
            <w:tcW w:w="515" w:type="dxa"/>
            <w:vMerge/>
            <w:tcBorders>
              <w:right w:val="single" w:sz="4" w:space="0" w:color="auto"/>
            </w:tcBorders>
            <w:shd w:val="clear" w:color="auto" w:fill="auto"/>
          </w:tcPr>
          <w:p w14:paraId="7D612F5B"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462BFC8" w14:textId="77777777" w:rsidR="007464EC" w:rsidRPr="00B8043A" w:rsidRDefault="007464EC" w:rsidP="00030241">
            <w:pPr>
              <w:rPr>
                <w:rFonts w:cs="Arial"/>
              </w:rPr>
            </w:pPr>
            <w:r w:rsidRPr="00B8043A">
              <w:rPr>
                <w:rFonts w:cs="Arial"/>
              </w:rPr>
              <w:t>Ability to build and manage effective relationships with a wide range of partner agencies and stakeholders at all levels</w:t>
            </w:r>
          </w:p>
        </w:tc>
        <w:tc>
          <w:tcPr>
            <w:tcW w:w="493" w:type="dxa"/>
            <w:tcBorders>
              <w:top w:val="single" w:sz="4" w:space="0" w:color="auto"/>
              <w:left w:val="single" w:sz="4" w:space="0" w:color="auto"/>
              <w:bottom w:val="single" w:sz="4" w:space="0" w:color="auto"/>
            </w:tcBorders>
            <w:shd w:val="clear" w:color="auto" w:fill="D9D9D9"/>
          </w:tcPr>
          <w:p w14:paraId="2B6409BD"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37D66656"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720C071" w14:textId="6C762367" w:rsidR="007464EC" w:rsidRPr="00B8043A" w:rsidRDefault="007464EC" w:rsidP="00030241">
            <w:pPr>
              <w:ind w:hanging="69"/>
            </w:pPr>
            <w:r w:rsidRPr="00B8043A">
              <w:t>AF, I</w:t>
            </w:r>
          </w:p>
        </w:tc>
      </w:tr>
      <w:tr w:rsidR="00B8043A" w:rsidRPr="00B8043A" w14:paraId="49BB3D6B" w14:textId="77777777" w:rsidTr="00CE5425">
        <w:trPr>
          <w:cantSplit/>
          <w:jc w:val="center"/>
        </w:trPr>
        <w:tc>
          <w:tcPr>
            <w:tcW w:w="515" w:type="dxa"/>
            <w:vMerge/>
            <w:tcBorders>
              <w:right w:val="single" w:sz="4" w:space="0" w:color="auto"/>
            </w:tcBorders>
            <w:shd w:val="clear" w:color="auto" w:fill="auto"/>
          </w:tcPr>
          <w:p w14:paraId="171EC4E4"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2741E4C" w14:textId="77777777" w:rsidR="007464EC" w:rsidRPr="00B8043A" w:rsidRDefault="007464EC" w:rsidP="00030241">
            <w:r w:rsidRPr="00B8043A">
              <w:rPr>
                <w:rFonts w:cs="Arial"/>
              </w:rPr>
              <w:t>Good level of communication and interpersonal skills.  Clearly spoken, with good telephone, face to face and presentation skills</w:t>
            </w:r>
          </w:p>
        </w:tc>
        <w:tc>
          <w:tcPr>
            <w:tcW w:w="493" w:type="dxa"/>
            <w:tcBorders>
              <w:top w:val="single" w:sz="4" w:space="0" w:color="auto"/>
              <w:left w:val="single" w:sz="4" w:space="0" w:color="auto"/>
              <w:bottom w:val="single" w:sz="4" w:space="0" w:color="auto"/>
            </w:tcBorders>
            <w:shd w:val="clear" w:color="auto" w:fill="D9D9D9"/>
          </w:tcPr>
          <w:p w14:paraId="0BBAF752"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1EAEB0A0"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EBAA791" w14:textId="0CF9D79F" w:rsidR="007464EC" w:rsidRPr="00B8043A" w:rsidRDefault="007464EC" w:rsidP="00030241">
            <w:pPr>
              <w:ind w:hanging="69"/>
            </w:pPr>
            <w:r w:rsidRPr="00B8043A">
              <w:t>AF, I</w:t>
            </w:r>
          </w:p>
        </w:tc>
      </w:tr>
      <w:tr w:rsidR="00B8043A" w:rsidRPr="00B8043A" w14:paraId="3C0677D0" w14:textId="77777777" w:rsidTr="00CE5425">
        <w:trPr>
          <w:cantSplit/>
          <w:jc w:val="center"/>
        </w:trPr>
        <w:tc>
          <w:tcPr>
            <w:tcW w:w="515" w:type="dxa"/>
            <w:vMerge/>
            <w:tcBorders>
              <w:right w:val="single" w:sz="4" w:space="0" w:color="auto"/>
            </w:tcBorders>
            <w:shd w:val="clear" w:color="auto" w:fill="auto"/>
          </w:tcPr>
          <w:p w14:paraId="2F30003F"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F864A93" w14:textId="77777777" w:rsidR="007464EC" w:rsidRPr="00B8043A" w:rsidRDefault="007464EC" w:rsidP="00030241">
            <w:r w:rsidRPr="00B8043A">
              <w:rPr>
                <w:rFonts w:cs="Arial"/>
              </w:rPr>
              <w:t>Ability to mediate and manage conflict</w:t>
            </w:r>
          </w:p>
        </w:tc>
        <w:tc>
          <w:tcPr>
            <w:tcW w:w="493" w:type="dxa"/>
            <w:tcBorders>
              <w:top w:val="single" w:sz="4" w:space="0" w:color="auto"/>
              <w:left w:val="single" w:sz="4" w:space="0" w:color="auto"/>
              <w:bottom w:val="single" w:sz="4" w:space="0" w:color="auto"/>
            </w:tcBorders>
            <w:shd w:val="clear" w:color="auto" w:fill="D9D9D9"/>
          </w:tcPr>
          <w:p w14:paraId="3DE7D380"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01A9B723"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6E360D3" w14:textId="77777777" w:rsidR="007464EC" w:rsidRPr="00B8043A" w:rsidRDefault="007464EC" w:rsidP="00030241">
            <w:pPr>
              <w:ind w:hanging="69"/>
            </w:pPr>
            <w:r w:rsidRPr="00B8043A">
              <w:t>AF, I</w:t>
            </w:r>
          </w:p>
        </w:tc>
      </w:tr>
      <w:tr w:rsidR="00B8043A" w:rsidRPr="00B8043A" w14:paraId="19F9A417" w14:textId="77777777" w:rsidTr="00CE5425">
        <w:trPr>
          <w:jc w:val="center"/>
        </w:trPr>
        <w:tc>
          <w:tcPr>
            <w:tcW w:w="515" w:type="dxa"/>
            <w:vMerge/>
            <w:tcBorders>
              <w:right w:val="single" w:sz="4" w:space="0" w:color="auto"/>
            </w:tcBorders>
            <w:shd w:val="clear" w:color="auto" w:fill="auto"/>
          </w:tcPr>
          <w:p w14:paraId="5F2F40D9" w14:textId="77777777" w:rsidR="007464EC" w:rsidRPr="00B8043A" w:rsidRDefault="007464EC" w:rsidP="00CE5425">
            <w:pPr>
              <w:rPr>
                <w:rFonts w:cs="Arial"/>
                <w:b/>
              </w:rPr>
            </w:pPr>
          </w:p>
        </w:tc>
        <w:tc>
          <w:tcPr>
            <w:tcW w:w="9741" w:type="dxa"/>
            <w:gridSpan w:val="4"/>
            <w:tcBorders>
              <w:top w:val="single" w:sz="4" w:space="0" w:color="auto"/>
              <w:bottom w:val="single" w:sz="4" w:space="0" w:color="auto"/>
            </w:tcBorders>
            <w:shd w:val="clear" w:color="auto" w:fill="D9D9D9"/>
          </w:tcPr>
          <w:p w14:paraId="32D7C051" w14:textId="77777777" w:rsidR="007464EC" w:rsidRPr="00B8043A" w:rsidRDefault="007464EC" w:rsidP="00CE5425">
            <w:pPr>
              <w:rPr>
                <w:rFonts w:cs="Arial"/>
                <w:b/>
              </w:rPr>
            </w:pPr>
            <w:r w:rsidRPr="00B8043A">
              <w:rPr>
                <w:rFonts w:cs="Arial"/>
                <w:b/>
              </w:rPr>
              <w:t>Written Skills</w:t>
            </w:r>
          </w:p>
        </w:tc>
      </w:tr>
      <w:tr w:rsidR="00B8043A" w:rsidRPr="00B8043A" w14:paraId="18158FFE" w14:textId="77777777" w:rsidTr="00CE5425">
        <w:trPr>
          <w:cantSplit/>
          <w:jc w:val="center"/>
        </w:trPr>
        <w:tc>
          <w:tcPr>
            <w:tcW w:w="515" w:type="dxa"/>
            <w:vMerge/>
            <w:tcBorders>
              <w:right w:val="single" w:sz="4" w:space="0" w:color="auto"/>
            </w:tcBorders>
            <w:shd w:val="clear" w:color="auto" w:fill="auto"/>
          </w:tcPr>
          <w:p w14:paraId="1918D6D5"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8F66000" w14:textId="77777777" w:rsidR="007464EC" w:rsidRPr="00B8043A" w:rsidRDefault="007464EC" w:rsidP="00030241">
            <w:pPr>
              <w:rPr>
                <w:rFonts w:cs="Arial"/>
              </w:rPr>
            </w:pPr>
            <w:r w:rsidRPr="00B8043A">
              <w:rPr>
                <w:rFonts w:cs="Arial"/>
              </w:rPr>
              <w:t>Ability to write structured and clear reports/briefing notes</w:t>
            </w:r>
          </w:p>
        </w:tc>
        <w:tc>
          <w:tcPr>
            <w:tcW w:w="493" w:type="dxa"/>
            <w:tcBorders>
              <w:top w:val="single" w:sz="4" w:space="0" w:color="auto"/>
              <w:left w:val="single" w:sz="4" w:space="0" w:color="auto"/>
              <w:bottom w:val="single" w:sz="4" w:space="0" w:color="auto"/>
            </w:tcBorders>
            <w:shd w:val="clear" w:color="auto" w:fill="D9D9D9"/>
          </w:tcPr>
          <w:p w14:paraId="4ECDC9CC"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47C3833B"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28E4C65" w14:textId="4B99AEF1" w:rsidR="007464EC" w:rsidRPr="00B8043A" w:rsidRDefault="007464EC" w:rsidP="00030241">
            <w:pPr>
              <w:ind w:hanging="69"/>
            </w:pPr>
            <w:r w:rsidRPr="00B8043A">
              <w:t>AF, I</w:t>
            </w:r>
          </w:p>
        </w:tc>
      </w:tr>
      <w:tr w:rsidR="00B8043A" w:rsidRPr="00B8043A" w14:paraId="6147DBEB" w14:textId="77777777" w:rsidTr="00CE5425">
        <w:trPr>
          <w:cantSplit/>
          <w:jc w:val="center"/>
        </w:trPr>
        <w:tc>
          <w:tcPr>
            <w:tcW w:w="515" w:type="dxa"/>
            <w:vMerge/>
            <w:tcBorders>
              <w:right w:val="single" w:sz="4" w:space="0" w:color="auto"/>
            </w:tcBorders>
            <w:shd w:val="clear" w:color="auto" w:fill="auto"/>
          </w:tcPr>
          <w:p w14:paraId="0E41B9D3" w14:textId="77777777" w:rsidR="007464EC" w:rsidRPr="00B8043A" w:rsidRDefault="007464EC"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A829020" w14:textId="77777777" w:rsidR="007464EC" w:rsidRPr="00B8043A" w:rsidRDefault="007464EC" w:rsidP="00030241">
            <w:r w:rsidRPr="00B8043A">
              <w:rPr>
                <w:rFonts w:cs="Arial"/>
              </w:rPr>
              <w:t xml:space="preserve">Ability to analyse information and prepare service plans, team plans and other relevant documents </w:t>
            </w:r>
          </w:p>
        </w:tc>
        <w:tc>
          <w:tcPr>
            <w:tcW w:w="493" w:type="dxa"/>
            <w:tcBorders>
              <w:top w:val="single" w:sz="4" w:space="0" w:color="auto"/>
              <w:left w:val="single" w:sz="4" w:space="0" w:color="auto"/>
              <w:bottom w:val="single" w:sz="4" w:space="0" w:color="auto"/>
            </w:tcBorders>
            <w:shd w:val="clear" w:color="auto" w:fill="D9D9D9"/>
          </w:tcPr>
          <w:p w14:paraId="4DDFBF24"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1BB4A5AB"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C443F93" w14:textId="655B708B" w:rsidR="007464EC" w:rsidRPr="00B8043A" w:rsidRDefault="007464EC" w:rsidP="00030241">
            <w:pPr>
              <w:ind w:hanging="69"/>
            </w:pPr>
            <w:r w:rsidRPr="00B8043A">
              <w:t>AF, I</w:t>
            </w:r>
          </w:p>
        </w:tc>
      </w:tr>
      <w:tr w:rsidR="00B8043A" w:rsidRPr="00B8043A" w14:paraId="7BCA4FC6" w14:textId="77777777" w:rsidTr="00CE5425">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1CCCA768" w14:textId="77777777" w:rsidR="007464EC" w:rsidRPr="00B8043A" w:rsidRDefault="007464EC" w:rsidP="00CE5425">
            <w:pPr>
              <w:rPr>
                <w:rFonts w:cs="Arial"/>
                <w:b/>
              </w:rPr>
            </w:pPr>
            <w:r w:rsidRPr="00B8043A">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723EFCDF" w14:textId="77777777" w:rsidR="007464EC" w:rsidRPr="00B8043A" w:rsidRDefault="007464EC" w:rsidP="00CE5425">
            <w:pPr>
              <w:rPr>
                <w:rFonts w:cs="Arial"/>
              </w:rPr>
            </w:pPr>
            <w:r w:rsidRPr="00B8043A">
              <w:rPr>
                <w:rFonts w:cs="Arial"/>
                <w:b/>
              </w:rPr>
              <w:t xml:space="preserve">Other: </w:t>
            </w:r>
            <w:r w:rsidRPr="00B8043A">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7577EAC6" w14:textId="77777777" w:rsidR="007464EC" w:rsidRPr="00B8043A" w:rsidRDefault="007464EC" w:rsidP="00CE5425">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1476A033" w14:textId="77777777" w:rsidR="007464EC" w:rsidRPr="00B8043A" w:rsidRDefault="007464EC" w:rsidP="00CE5425">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25EC7828" w14:textId="77777777" w:rsidR="007464EC" w:rsidRPr="00B8043A" w:rsidRDefault="007464EC" w:rsidP="00CE5425">
            <w:pPr>
              <w:rPr>
                <w:rFonts w:cs="Arial"/>
                <w:b/>
              </w:rPr>
            </w:pPr>
          </w:p>
        </w:tc>
      </w:tr>
      <w:tr w:rsidR="00B8043A" w:rsidRPr="00B8043A" w14:paraId="359E85B4" w14:textId="77777777" w:rsidTr="00CE5425">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1B635671" w14:textId="77777777" w:rsidR="007464EC" w:rsidRPr="00B8043A" w:rsidRDefault="007464EC"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CF7FC1A" w14:textId="77777777" w:rsidR="007464EC" w:rsidRPr="00B8043A" w:rsidRDefault="007464EC" w:rsidP="00030241">
            <w:pPr>
              <w:rPr>
                <w:rFonts w:cs="Arial"/>
              </w:rPr>
            </w:pPr>
            <w:r w:rsidRPr="00B8043A">
              <w:rPr>
                <w:rFonts w:cs="Arial"/>
              </w:rPr>
              <w:t>Ability to attend meetings throughout the city and with other council and partner facilities</w:t>
            </w:r>
          </w:p>
        </w:tc>
        <w:tc>
          <w:tcPr>
            <w:tcW w:w="493" w:type="dxa"/>
            <w:tcBorders>
              <w:top w:val="single" w:sz="4" w:space="0" w:color="auto"/>
              <w:left w:val="single" w:sz="4" w:space="0" w:color="auto"/>
              <w:bottom w:val="single" w:sz="4" w:space="0" w:color="auto"/>
            </w:tcBorders>
            <w:shd w:val="clear" w:color="auto" w:fill="D9D9D9"/>
          </w:tcPr>
          <w:p w14:paraId="608F3D1F"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7228B9A2"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F6660DB" w14:textId="173D5DDF" w:rsidR="007464EC" w:rsidRPr="00B8043A" w:rsidRDefault="007464EC" w:rsidP="00030241">
            <w:pPr>
              <w:ind w:hanging="69"/>
            </w:pPr>
            <w:r w:rsidRPr="00B8043A">
              <w:t>AF, I</w:t>
            </w:r>
          </w:p>
        </w:tc>
      </w:tr>
      <w:tr w:rsidR="00B8043A" w:rsidRPr="00B8043A" w14:paraId="63695956" w14:textId="77777777" w:rsidTr="00CE5425">
        <w:trPr>
          <w:cantSplit/>
          <w:trHeight w:val="303"/>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1D7C238F" w14:textId="77777777" w:rsidR="007464EC" w:rsidRPr="00B8043A" w:rsidRDefault="007464EC"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E6CDE45" w14:textId="77777777" w:rsidR="007464EC" w:rsidRPr="00B8043A" w:rsidRDefault="007464EC" w:rsidP="00030241">
            <w:pPr>
              <w:rPr>
                <w:rFonts w:cs="Arial"/>
              </w:rPr>
            </w:pPr>
            <w:r w:rsidRPr="00B8043A">
              <w:rPr>
                <w:rFonts w:cs="Arial"/>
              </w:rPr>
              <w:t>Ability to undertake some flexible working outside of normal working hours when necessary to fulfil the requirements of the job</w:t>
            </w:r>
          </w:p>
        </w:tc>
        <w:tc>
          <w:tcPr>
            <w:tcW w:w="493" w:type="dxa"/>
            <w:tcBorders>
              <w:top w:val="single" w:sz="4" w:space="0" w:color="auto"/>
              <w:left w:val="single" w:sz="4" w:space="0" w:color="auto"/>
              <w:bottom w:val="single" w:sz="4" w:space="0" w:color="auto"/>
            </w:tcBorders>
            <w:shd w:val="clear" w:color="auto" w:fill="D9D9D9"/>
          </w:tcPr>
          <w:p w14:paraId="7197D52E" w14:textId="77777777" w:rsidR="007464EC" w:rsidRPr="00B8043A" w:rsidRDefault="007464EC" w:rsidP="00030241">
            <w:pPr>
              <w:rPr>
                <w:rFonts w:cs="Arial"/>
                <w:b/>
              </w:rPr>
            </w:pPr>
            <w:r w:rsidRPr="00B8043A">
              <w:rPr>
                <w:rFonts w:cs="Arial"/>
                <w:b/>
              </w:rPr>
              <w:t>X</w:t>
            </w:r>
          </w:p>
        </w:tc>
        <w:tc>
          <w:tcPr>
            <w:tcW w:w="748" w:type="dxa"/>
            <w:tcBorders>
              <w:top w:val="single" w:sz="4" w:space="0" w:color="auto"/>
              <w:left w:val="single" w:sz="4" w:space="0" w:color="auto"/>
              <w:bottom w:val="single" w:sz="4" w:space="0" w:color="auto"/>
            </w:tcBorders>
            <w:shd w:val="clear" w:color="auto" w:fill="auto"/>
          </w:tcPr>
          <w:p w14:paraId="68DA36ED" w14:textId="77777777" w:rsidR="007464EC" w:rsidRPr="00B8043A" w:rsidRDefault="007464EC" w:rsidP="0003024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67A0D9F" w14:textId="2B8FCD60" w:rsidR="007464EC" w:rsidRPr="00B8043A" w:rsidRDefault="007464EC" w:rsidP="00030241">
            <w:pPr>
              <w:ind w:hanging="69"/>
            </w:pPr>
            <w:r w:rsidRPr="00B8043A">
              <w:t>AF, I</w:t>
            </w:r>
          </w:p>
        </w:tc>
      </w:tr>
    </w:tbl>
    <w:p w14:paraId="45E91FC0" w14:textId="77777777" w:rsidR="0090709A" w:rsidRDefault="0090709A">
      <w:r>
        <w:br w:type="page"/>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B8043A" w:rsidRPr="00B8043A" w14:paraId="048C9725"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5B952A82" w14:textId="64CA74A1" w:rsidR="007464EC" w:rsidRPr="00B8043A" w:rsidRDefault="007464EC" w:rsidP="00CE5425">
            <w:pPr>
              <w:rPr>
                <w:rFonts w:cs="Arial"/>
                <w:szCs w:val="24"/>
              </w:rPr>
            </w:pPr>
          </w:p>
        </w:tc>
      </w:tr>
      <w:tr w:rsidR="00B8043A" w:rsidRPr="00B8043A" w14:paraId="2CB4201D"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208F18B8" w14:textId="77777777" w:rsidR="007464EC" w:rsidRPr="00B8043A" w:rsidRDefault="007464EC" w:rsidP="00CE5425">
            <w:pPr>
              <w:rPr>
                <w:rFonts w:cs="Arial"/>
                <w:b/>
              </w:rPr>
            </w:pPr>
            <w:r w:rsidRPr="00B8043A">
              <w:rPr>
                <w:rFonts w:cs="Arial"/>
                <w:b/>
                <w:szCs w:val="24"/>
              </w:rPr>
              <w:t>The requirements listed below are not considered during the job evaluation process, but are essential requirements for the role that will be assessed during the recruitment process.</w:t>
            </w:r>
          </w:p>
        </w:tc>
      </w:tr>
      <w:tr w:rsidR="00B8043A" w:rsidRPr="00B8043A" w14:paraId="099A1B70" w14:textId="77777777" w:rsidTr="00CE5425">
        <w:trPr>
          <w:jc w:val="center"/>
        </w:trPr>
        <w:tc>
          <w:tcPr>
            <w:tcW w:w="532" w:type="dxa"/>
            <w:vMerge w:val="restart"/>
            <w:tcBorders>
              <w:top w:val="single" w:sz="4" w:space="0" w:color="auto"/>
              <w:right w:val="single" w:sz="4" w:space="0" w:color="auto"/>
            </w:tcBorders>
          </w:tcPr>
          <w:p w14:paraId="3618FE65" w14:textId="77777777" w:rsidR="00CE5425" w:rsidRPr="00B8043A" w:rsidRDefault="00CE5425" w:rsidP="00CE5425">
            <w:pPr>
              <w:rPr>
                <w:rFonts w:cs="Arial"/>
                <w:b/>
              </w:rPr>
            </w:pPr>
            <w:r w:rsidRPr="00B8043A">
              <w:rPr>
                <w:rFonts w:cs="Arial"/>
                <w:b/>
              </w:rPr>
              <w:t xml:space="preserve">7. </w:t>
            </w:r>
          </w:p>
        </w:tc>
        <w:tc>
          <w:tcPr>
            <w:tcW w:w="9724" w:type="dxa"/>
            <w:gridSpan w:val="4"/>
            <w:tcBorders>
              <w:top w:val="single" w:sz="4" w:space="0" w:color="auto"/>
              <w:bottom w:val="single" w:sz="4" w:space="0" w:color="auto"/>
            </w:tcBorders>
            <w:shd w:val="clear" w:color="auto" w:fill="D9D9D9"/>
          </w:tcPr>
          <w:p w14:paraId="77E43A36" w14:textId="601B52F5" w:rsidR="00CE5425" w:rsidRPr="00B8043A" w:rsidRDefault="00233A69" w:rsidP="00CE5425">
            <w:pPr>
              <w:rPr>
                <w:rFonts w:cs="Arial"/>
                <w:b/>
              </w:rPr>
            </w:pPr>
            <w:r>
              <w:rPr>
                <w:rFonts w:cs="Arial"/>
                <w:b/>
              </w:rPr>
              <w:t xml:space="preserve">Values and </w:t>
            </w:r>
            <w:r w:rsidR="00CE5425" w:rsidRPr="00B8043A">
              <w:rPr>
                <w:rFonts w:cs="Arial"/>
                <w:b/>
              </w:rPr>
              <w:t>Competencies:</w:t>
            </w:r>
          </w:p>
        </w:tc>
      </w:tr>
      <w:tr w:rsidR="00244797" w:rsidRPr="00B8043A" w14:paraId="6F648368" w14:textId="77777777" w:rsidTr="00127148">
        <w:trPr>
          <w:cantSplit/>
          <w:jc w:val="center"/>
        </w:trPr>
        <w:tc>
          <w:tcPr>
            <w:tcW w:w="532" w:type="dxa"/>
            <w:vMerge/>
            <w:tcBorders>
              <w:right w:val="single" w:sz="4" w:space="0" w:color="auto"/>
            </w:tcBorders>
          </w:tcPr>
          <w:p w14:paraId="781B47DD" w14:textId="77777777" w:rsidR="00244797" w:rsidRPr="00B8043A" w:rsidRDefault="00244797" w:rsidP="00CE5425">
            <w:pPr>
              <w:rPr>
                <w:rFonts w:cs="Arial"/>
              </w:rPr>
            </w:pPr>
          </w:p>
        </w:tc>
        <w:tc>
          <w:tcPr>
            <w:tcW w:w="9724" w:type="dxa"/>
            <w:gridSpan w:val="4"/>
            <w:tcBorders>
              <w:top w:val="single" w:sz="4" w:space="0" w:color="auto"/>
              <w:bottom w:val="single" w:sz="4" w:space="0" w:color="auto"/>
            </w:tcBorders>
          </w:tcPr>
          <w:p w14:paraId="4D026188" w14:textId="270E53D1" w:rsidR="00244797" w:rsidRPr="00B8043A" w:rsidRDefault="00244797" w:rsidP="00CE5425">
            <w:pPr>
              <w:rPr>
                <w:rFonts w:cs="Arial"/>
                <w:b/>
              </w:rPr>
            </w:pPr>
            <w:r w:rsidRPr="00B8043A">
              <w:rPr>
                <w:szCs w:val="24"/>
              </w:rPr>
              <w:t xml:space="preserve">The </w:t>
            </w:r>
            <w:r>
              <w:rPr>
                <w:szCs w:val="24"/>
              </w:rPr>
              <w:t xml:space="preserve">values and </w:t>
            </w:r>
            <w:r w:rsidRPr="00B8043A">
              <w:rPr>
                <w:szCs w:val="24"/>
              </w:rPr>
              <w:t xml:space="preserve">competencies listed below are </w:t>
            </w:r>
            <w:r w:rsidRPr="00B8043A">
              <w:rPr>
                <w:b/>
                <w:szCs w:val="24"/>
              </w:rPr>
              <w:t>all</w:t>
            </w:r>
            <w:r w:rsidRPr="00B8043A">
              <w:rPr>
                <w:szCs w:val="24"/>
              </w:rPr>
              <w:t xml:space="preserve"> essential requirements for working at Hull City Council in any post; however, those that have been ticked as essential have been identified as key competencies for this role and will be measured as part of the selection process.  </w:t>
            </w:r>
            <w:r w:rsidRPr="00B8043A">
              <w:rPr>
                <w:b/>
                <w:szCs w:val="24"/>
              </w:rPr>
              <w:t>They are not required to be addressed in the candidate’s application form</w:t>
            </w:r>
            <w:r w:rsidRPr="00B8043A">
              <w:rPr>
                <w:szCs w:val="24"/>
              </w:rPr>
              <w:t>.</w:t>
            </w:r>
          </w:p>
        </w:tc>
      </w:tr>
      <w:tr w:rsidR="00233A69" w:rsidRPr="00B8043A" w14:paraId="2C2734CE" w14:textId="77777777" w:rsidTr="002D4E07">
        <w:trPr>
          <w:cantSplit/>
          <w:jc w:val="center"/>
        </w:trPr>
        <w:tc>
          <w:tcPr>
            <w:tcW w:w="532" w:type="dxa"/>
            <w:vMerge/>
            <w:tcBorders>
              <w:right w:val="single" w:sz="4" w:space="0" w:color="auto"/>
            </w:tcBorders>
            <w:shd w:val="clear" w:color="auto" w:fill="auto"/>
          </w:tcPr>
          <w:p w14:paraId="0EE494CD" w14:textId="77777777" w:rsidR="00233A69" w:rsidRPr="00B8043A" w:rsidRDefault="00233A69" w:rsidP="00CE5425">
            <w:pPr>
              <w:rPr>
                <w:rFonts w:cs="Arial"/>
                <w:b/>
                <w:u w:val="single"/>
              </w:rPr>
            </w:pPr>
          </w:p>
        </w:tc>
        <w:tc>
          <w:tcPr>
            <w:tcW w:w="9724" w:type="dxa"/>
            <w:gridSpan w:val="4"/>
            <w:tcBorders>
              <w:top w:val="single" w:sz="4" w:space="0" w:color="auto"/>
              <w:bottom w:val="single" w:sz="4" w:space="0" w:color="auto"/>
            </w:tcBorders>
            <w:shd w:val="clear" w:color="auto" w:fill="auto"/>
          </w:tcPr>
          <w:p w14:paraId="45F03B7E" w14:textId="6E721234" w:rsidR="00233A69" w:rsidRPr="00233A69" w:rsidRDefault="00233A69" w:rsidP="00CE5425">
            <w:pPr>
              <w:rPr>
                <w:rFonts w:cs="Arial"/>
                <w:b/>
                <w:bCs/>
                <w:noProof/>
                <w:szCs w:val="24"/>
              </w:rPr>
            </w:pPr>
            <w:r w:rsidRPr="00233A69">
              <w:rPr>
                <w:rFonts w:cs="Arial"/>
                <w:b/>
                <w:bCs/>
                <w:noProof/>
                <w:szCs w:val="24"/>
              </w:rPr>
              <w:t>Values:</w:t>
            </w:r>
          </w:p>
        </w:tc>
      </w:tr>
      <w:tr w:rsidR="00233A69" w:rsidRPr="00B8043A" w14:paraId="46C0DE06" w14:textId="77777777" w:rsidTr="00CE5425">
        <w:trPr>
          <w:cantSplit/>
          <w:jc w:val="center"/>
        </w:trPr>
        <w:tc>
          <w:tcPr>
            <w:tcW w:w="532" w:type="dxa"/>
            <w:vMerge/>
            <w:tcBorders>
              <w:right w:val="single" w:sz="4" w:space="0" w:color="auto"/>
            </w:tcBorders>
            <w:shd w:val="clear" w:color="auto" w:fill="auto"/>
          </w:tcPr>
          <w:p w14:paraId="197369F2"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BB425AD" w14:textId="43364E54" w:rsidR="00233A69" w:rsidRPr="00B8043A" w:rsidRDefault="00233A69" w:rsidP="00233A69">
            <w:pPr>
              <w:rPr>
                <w:rFonts w:cs="Arial"/>
              </w:rPr>
            </w:pPr>
            <w:r>
              <w:rPr>
                <w:szCs w:val="24"/>
              </w:rPr>
              <w:t>People First</w:t>
            </w:r>
          </w:p>
        </w:tc>
        <w:tc>
          <w:tcPr>
            <w:tcW w:w="493" w:type="dxa"/>
            <w:tcBorders>
              <w:left w:val="single" w:sz="4" w:space="0" w:color="auto"/>
              <w:bottom w:val="single" w:sz="4" w:space="0" w:color="auto"/>
            </w:tcBorders>
            <w:shd w:val="clear" w:color="auto" w:fill="auto"/>
          </w:tcPr>
          <w:p w14:paraId="491669F7" w14:textId="1567C276" w:rsidR="00233A69" w:rsidRPr="00B8043A" w:rsidRDefault="00233A69" w:rsidP="00233A69">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7BEBF5FA" w14:textId="489BE975" w:rsidR="00233A69" w:rsidRPr="00B8043A" w:rsidRDefault="00233A69" w:rsidP="00233A69">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6488271" w14:textId="2057F703" w:rsidR="00233A69" w:rsidRPr="00B8043A" w:rsidRDefault="00233A69" w:rsidP="00233A69">
            <w:pPr>
              <w:rPr>
                <w:rFonts w:cs="Arial"/>
                <w:noProof/>
                <w:szCs w:val="24"/>
              </w:rPr>
            </w:pPr>
            <w:r>
              <w:rPr>
                <w:rFonts w:cs="Arial"/>
                <w:szCs w:val="24"/>
              </w:rPr>
              <w:t>I</w:t>
            </w:r>
          </w:p>
        </w:tc>
      </w:tr>
      <w:tr w:rsidR="00233A69" w:rsidRPr="00B8043A" w14:paraId="702025AE" w14:textId="77777777" w:rsidTr="00CE5425">
        <w:trPr>
          <w:cantSplit/>
          <w:jc w:val="center"/>
        </w:trPr>
        <w:tc>
          <w:tcPr>
            <w:tcW w:w="532" w:type="dxa"/>
            <w:vMerge/>
            <w:tcBorders>
              <w:right w:val="single" w:sz="4" w:space="0" w:color="auto"/>
            </w:tcBorders>
            <w:shd w:val="clear" w:color="auto" w:fill="auto"/>
          </w:tcPr>
          <w:p w14:paraId="61A6FA13"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DD4A45C" w14:textId="67FAEB86" w:rsidR="00233A69" w:rsidRPr="00B8043A" w:rsidRDefault="00233A69" w:rsidP="00233A69">
            <w:pPr>
              <w:rPr>
                <w:rFonts w:cs="Arial"/>
              </w:rPr>
            </w:pPr>
            <w:r>
              <w:rPr>
                <w:szCs w:val="24"/>
              </w:rPr>
              <w:t>Respect</w:t>
            </w:r>
          </w:p>
        </w:tc>
        <w:tc>
          <w:tcPr>
            <w:tcW w:w="493" w:type="dxa"/>
            <w:tcBorders>
              <w:left w:val="single" w:sz="4" w:space="0" w:color="auto"/>
              <w:bottom w:val="single" w:sz="4" w:space="0" w:color="auto"/>
            </w:tcBorders>
            <w:shd w:val="clear" w:color="auto" w:fill="auto"/>
          </w:tcPr>
          <w:p w14:paraId="41B2481F" w14:textId="202A66D9" w:rsidR="00233A69" w:rsidRPr="00B8043A" w:rsidRDefault="00233A69" w:rsidP="00233A69">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6F8599E9" w14:textId="15B84D47" w:rsidR="00233A69" w:rsidRPr="00B8043A" w:rsidRDefault="00233A69" w:rsidP="00233A69">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36E78E0" w14:textId="5A796A58" w:rsidR="00233A69" w:rsidRPr="00B8043A" w:rsidRDefault="00233A69" w:rsidP="00233A69">
            <w:pPr>
              <w:rPr>
                <w:rFonts w:cs="Arial"/>
                <w:noProof/>
                <w:szCs w:val="24"/>
              </w:rPr>
            </w:pPr>
            <w:r>
              <w:rPr>
                <w:rFonts w:cs="Arial"/>
                <w:szCs w:val="24"/>
              </w:rPr>
              <w:t>I</w:t>
            </w:r>
          </w:p>
        </w:tc>
      </w:tr>
      <w:tr w:rsidR="00233A69" w:rsidRPr="00B8043A" w14:paraId="349BFBEA" w14:textId="77777777" w:rsidTr="00CE5425">
        <w:trPr>
          <w:cantSplit/>
          <w:jc w:val="center"/>
        </w:trPr>
        <w:tc>
          <w:tcPr>
            <w:tcW w:w="532" w:type="dxa"/>
            <w:vMerge/>
            <w:tcBorders>
              <w:right w:val="single" w:sz="4" w:space="0" w:color="auto"/>
            </w:tcBorders>
            <w:shd w:val="clear" w:color="auto" w:fill="auto"/>
          </w:tcPr>
          <w:p w14:paraId="7DF9269A"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A4AD1BD" w14:textId="59295954" w:rsidR="00233A69" w:rsidRPr="00B8043A" w:rsidRDefault="00233A69" w:rsidP="00233A69">
            <w:pPr>
              <w:rPr>
                <w:rFonts w:cs="Arial"/>
              </w:rPr>
            </w:pPr>
            <w:r>
              <w:rPr>
                <w:szCs w:val="24"/>
              </w:rPr>
              <w:t>Learning</w:t>
            </w:r>
          </w:p>
        </w:tc>
        <w:tc>
          <w:tcPr>
            <w:tcW w:w="493" w:type="dxa"/>
            <w:tcBorders>
              <w:left w:val="single" w:sz="4" w:space="0" w:color="auto"/>
              <w:bottom w:val="single" w:sz="4" w:space="0" w:color="auto"/>
            </w:tcBorders>
            <w:shd w:val="clear" w:color="auto" w:fill="auto"/>
          </w:tcPr>
          <w:p w14:paraId="035D19CE" w14:textId="2254C0C9" w:rsidR="00233A69" w:rsidRPr="00B8043A" w:rsidRDefault="00233A69" w:rsidP="00233A69">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25B394A8" w14:textId="2874AD9F" w:rsidR="00233A69" w:rsidRPr="00B8043A" w:rsidRDefault="00233A69" w:rsidP="00233A69">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55AB9EF" w14:textId="1F3574FF" w:rsidR="00233A69" w:rsidRPr="00B8043A" w:rsidRDefault="00233A69" w:rsidP="00233A69">
            <w:pPr>
              <w:rPr>
                <w:rFonts w:cs="Arial"/>
                <w:noProof/>
                <w:szCs w:val="24"/>
              </w:rPr>
            </w:pPr>
            <w:r>
              <w:rPr>
                <w:rFonts w:cs="Arial"/>
                <w:szCs w:val="24"/>
              </w:rPr>
              <w:t>I</w:t>
            </w:r>
          </w:p>
        </w:tc>
      </w:tr>
      <w:tr w:rsidR="00233A69" w:rsidRPr="00B8043A" w14:paraId="2423FB56" w14:textId="77777777" w:rsidTr="00CE5425">
        <w:trPr>
          <w:cantSplit/>
          <w:jc w:val="center"/>
        </w:trPr>
        <w:tc>
          <w:tcPr>
            <w:tcW w:w="532" w:type="dxa"/>
            <w:vMerge/>
            <w:tcBorders>
              <w:right w:val="single" w:sz="4" w:space="0" w:color="auto"/>
            </w:tcBorders>
            <w:shd w:val="clear" w:color="auto" w:fill="auto"/>
          </w:tcPr>
          <w:p w14:paraId="3BF78B74"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2ADC64C" w14:textId="567AB00D" w:rsidR="00233A69" w:rsidRPr="00B8043A" w:rsidRDefault="00233A69" w:rsidP="00233A69">
            <w:pPr>
              <w:rPr>
                <w:rFonts w:cs="Arial"/>
              </w:rPr>
            </w:pPr>
            <w:r>
              <w:rPr>
                <w:szCs w:val="24"/>
              </w:rPr>
              <w:t>Ambition</w:t>
            </w:r>
          </w:p>
        </w:tc>
        <w:tc>
          <w:tcPr>
            <w:tcW w:w="493" w:type="dxa"/>
            <w:tcBorders>
              <w:left w:val="single" w:sz="4" w:space="0" w:color="auto"/>
              <w:bottom w:val="single" w:sz="4" w:space="0" w:color="auto"/>
            </w:tcBorders>
            <w:shd w:val="clear" w:color="auto" w:fill="auto"/>
          </w:tcPr>
          <w:p w14:paraId="7F9D0D53" w14:textId="3BC0B91E" w:rsidR="00233A69" w:rsidRPr="00B8043A" w:rsidRDefault="00233A69" w:rsidP="00233A69">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47152070" w14:textId="6B8A77EE" w:rsidR="00233A69" w:rsidRPr="00B8043A" w:rsidRDefault="00233A69" w:rsidP="00233A69">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08A4920" w14:textId="3A27E2F7" w:rsidR="00233A69" w:rsidRPr="00B8043A" w:rsidRDefault="00233A69" w:rsidP="00233A69">
            <w:pPr>
              <w:rPr>
                <w:rFonts w:cs="Arial"/>
                <w:noProof/>
                <w:szCs w:val="24"/>
              </w:rPr>
            </w:pPr>
            <w:r>
              <w:rPr>
                <w:rFonts w:cs="Arial"/>
                <w:szCs w:val="24"/>
              </w:rPr>
              <w:t>I</w:t>
            </w:r>
          </w:p>
        </w:tc>
      </w:tr>
      <w:tr w:rsidR="00233A69" w:rsidRPr="00B8043A" w14:paraId="072A9844" w14:textId="77777777" w:rsidTr="00CE5425">
        <w:trPr>
          <w:cantSplit/>
          <w:jc w:val="center"/>
        </w:trPr>
        <w:tc>
          <w:tcPr>
            <w:tcW w:w="532" w:type="dxa"/>
            <w:vMerge/>
            <w:tcBorders>
              <w:right w:val="single" w:sz="4" w:space="0" w:color="auto"/>
            </w:tcBorders>
            <w:shd w:val="clear" w:color="auto" w:fill="auto"/>
          </w:tcPr>
          <w:p w14:paraId="418FEBCD"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955F608" w14:textId="6331CC60" w:rsidR="00233A69" w:rsidRPr="00B8043A" w:rsidRDefault="00233A69" w:rsidP="00233A69">
            <w:pPr>
              <w:rPr>
                <w:rFonts w:cs="Arial"/>
              </w:rPr>
            </w:pPr>
            <w:r>
              <w:rPr>
                <w:szCs w:val="24"/>
              </w:rPr>
              <w:t>Partnership</w:t>
            </w:r>
          </w:p>
        </w:tc>
        <w:tc>
          <w:tcPr>
            <w:tcW w:w="493" w:type="dxa"/>
            <w:tcBorders>
              <w:left w:val="single" w:sz="4" w:space="0" w:color="auto"/>
              <w:bottom w:val="single" w:sz="4" w:space="0" w:color="auto"/>
            </w:tcBorders>
            <w:shd w:val="clear" w:color="auto" w:fill="auto"/>
          </w:tcPr>
          <w:p w14:paraId="01CC7397" w14:textId="087A63F5" w:rsidR="00233A69" w:rsidRPr="00B8043A" w:rsidRDefault="00233A69" w:rsidP="00233A69">
            <w:pPr>
              <w:rPr>
                <w:rFonts w:cs="Arial"/>
                <w:b/>
              </w:rPr>
            </w:pPr>
            <w:r>
              <w:rPr>
                <w:rFonts w:cs="Arial"/>
                <w:szCs w:val="24"/>
              </w:rPr>
              <w:t>X</w:t>
            </w:r>
          </w:p>
        </w:tc>
        <w:tc>
          <w:tcPr>
            <w:tcW w:w="748" w:type="dxa"/>
            <w:tcBorders>
              <w:left w:val="single" w:sz="4" w:space="0" w:color="auto"/>
              <w:bottom w:val="single" w:sz="4" w:space="0" w:color="auto"/>
            </w:tcBorders>
            <w:shd w:val="clear" w:color="auto" w:fill="auto"/>
          </w:tcPr>
          <w:p w14:paraId="1B7B23CD" w14:textId="5A5962C1" w:rsidR="00233A69" w:rsidRPr="00B8043A" w:rsidRDefault="00233A69" w:rsidP="00233A69">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E192EF0" w14:textId="322E5B28" w:rsidR="00233A69" w:rsidRPr="00B8043A" w:rsidRDefault="00233A69" w:rsidP="00233A69">
            <w:pPr>
              <w:rPr>
                <w:rFonts w:cs="Arial"/>
                <w:noProof/>
                <w:szCs w:val="24"/>
              </w:rPr>
            </w:pPr>
            <w:r>
              <w:rPr>
                <w:rFonts w:cs="Arial"/>
                <w:szCs w:val="24"/>
              </w:rPr>
              <w:t>I</w:t>
            </w:r>
          </w:p>
        </w:tc>
      </w:tr>
      <w:tr w:rsidR="00233A69" w:rsidRPr="00B8043A" w14:paraId="7A4D888E" w14:textId="77777777" w:rsidTr="000027AE">
        <w:trPr>
          <w:cantSplit/>
          <w:jc w:val="center"/>
        </w:trPr>
        <w:tc>
          <w:tcPr>
            <w:tcW w:w="532" w:type="dxa"/>
            <w:vMerge/>
            <w:tcBorders>
              <w:right w:val="single" w:sz="4" w:space="0" w:color="auto"/>
            </w:tcBorders>
            <w:shd w:val="clear" w:color="auto" w:fill="auto"/>
          </w:tcPr>
          <w:p w14:paraId="661407F7" w14:textId="77777777" w:rsidR="00233A69" w:rsidRPr="00B8043A" w:rsidRDefault="00233A69" w:rsidP="00233A69">
            <w:pPr>
              <w:rPr>
                <w:rFonts w:cs="Arial"/>
                <w:b/>
                <w:u w:val="single"/>
              </w:rPr>
            </w:pPr>
          </w:p>
        </w:tc>
        <w:tc>
          <w:tcPr>
            <w:tcW w:w="9724" w:type="dxa"/>
            <w:gridSpan w:val="4"/>
            <w:tcBorders>
              <w:top w:val="single" w:sz="4" w:space="0" w:color="auto"/>
              <w:bottom w:val="single" w:sz="4" w:space="0" w:color="auto"/>
            </w:tcBorders>
            <w:shd w:val="clear" w:color="auto" w:fill="auto"/>
          </w:tcPr>
          <w:p w14:paraId="4872E1CE" w14:textId="26CD8E58" w:rsidR="00233A69" w:rsidRPr="00B8043A" w:rsidRDefault="00233A69" w:rsidP="00233A69">
            <w:pPr>
              <w:rPr>
                <w:rFonts w:cs="Arial"/>
                <w:noProof/>
                <w:szCs w:val="24"/>
              </w:rPr>
            </w:pPr>
            <w:r>
              <w:rPr>
                <w:rFonts w:cs="Arial"/>
                <w:szCs w:val="24"/>
              </w:rPr>
              <w:t xml:space="preserve">A copy of the Council’s Values and Behaviours can be accessed via the Council’s website – </w:t>
            </w:r>
            <w:hyperlink r:id="rId9" w:history="1">
              <w:r w:rsidRPr="0076020B">
                <w:rPr>
                  <w:rStyle w:val="Hyperlink"/>
                  <w:rFonts w:cs="Arial"/>
                  <w:szCs w:val="24"/>
                </w:rPr>
                <w:t>www.hullcc.gov.uk/jobs</w:t>
              </w:r>
            </w:hyperlink>
          </w:p>
        </w:tc>
      </w:tr>
      <w:tr w:rsidR="00233A69" w:rsidRPr="00B8043A" w14:paraId="1AFF967F" w14:textId="77777777" w:rsidTr="00575F2B">
        <w:trPr>
          <w:cantSplit/>
          <w:jc w:val="center"/>
        </w:trPr>
        <w:tc>
          <w:tcPr>
            <w:tcW w:w="532" w:type="dxa"/>
            <w:vMerge/>
            <w:tcBorders>
              <w:right w:val="single" w:sz="4" w:space="0" w:color="auto"/>
            </w:tcBorders>
            <w:shd w:val="clear" w:color="auto" w:fill="auto"/>
          </w:tcPr>
          <w:p w14:paraId="44E49D57" w14:textId="77777777" w:rsidR="00233A69" w:rsidRPr="00B8043A" w:rsidRDefault="00233A69" w:rsidP="00233A69">
            <w:pPr>
              <w:rPr>
                <w:rFonts w:cs="Arial"/>
                <w:b/>
                <w:u w:val="single"/>
              </w:rPr>
            </w:pPr>
          </w:p>
        </w:tc>
        <w:tc>
          <w:tcPr>
            <w:tcW w:w="9724" w:type="dxa"/>
            <w:gridSpan w:val="4"/>
            <w:tcBorders>
              <w:top w:val="single" w:sz="4" w:space="0" w:color="auto"/>
              <w:bottom w:val="single" w:sz="4" w:space="0" w:color="auto"/>
            </w:tcBorders>
            <w:shd w:val="clear" w:color="auto" w:fill="auto"/>
          </w:tcPr>
          <w:p w14:paraId="1F550077" w14:textId="3CB76482" w:rsidR="00233A69" w:rsidRPr="00B8043A" w:rsidRDefault="00233A69" w:rsidP="00233A69">
            <w:pPr>
              <w:rPr>
                <w:rFonts w:cs="Arial"/>
                <w:noProof/>
                <w:szCs w:val="24"/>
              </w:rPr>
            </w:pPr>
            <w:r w:rsidRPr="003E2B24">
              <w:rPr>
                <w:rFonts w:cs="Arial"/>
                <w:b/>
                <w:szCs w:val="24"/>
              </w:rPr>
              <w:t>Competencies:</w:t>
            </w:r>
          </w:p>
        </w:tc>
      </w:tr>
      <w:tr w:rsidR="00233A69" w:rsidRPr="00B8043A" w14:paraId="0817B4BB" w14:textId="77777777" w:rsidTr="00CE5425">
        <w:trPr>
          <w:cantSplit/>
          <w:jc w:val="center"/>
        </w:trPr>
        <w:tc>
          <w:tcPr>
            <w:tcW w:w="532" w:type="dxa"/>
            <w:vMerge/>
            <w:tcBorders>
              <w:right w:val="single" w:sz="4" w:space="0" w:color="auto"/>
            </w:tcBorders>
            <w:shd w:val="clear" w:color="auto" w:fill="auto"/>
          </w:tcPr>
          <w:p w14:paraId="7E122749"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97A1B20" w14:textId="77777777" w:rsidR="00233A69" w:rsidRPr="00B8043A" w:rsidRDefault="00233A69" w:rsidP="00233A69">
            <w:pPr>
              <w:rPr>
                <w:rFonts w:cs="Arial"/>
              </w:rPr>
            </w:pPr>
            <w:r w:rsidRPr="00B8043A">
              <w:rPr>
                <w:rFonts w:cs="Arial"/>
              </w:rPr>
              <w:t xml:space="preserve">Leading forward </w:t>
            </w:r>
          </w:p>
        </w:tc>
        <w:tc>
          <w:tcPr>
            <w:tcW w:w="493" w:type="dxa"/>
            <w:tcBorders>
              <w:left w:val="single" w:sz="4" w:space="0" w:color="auto"/>
              <w:bottom w:val="single" w:sz="4" w:space="0" w:color="auto"/>
            </w:tcBorders>
            <w:shd w:val="clear" w:color="auto" w:fill="auto"/>
          </w:tcPr>
          <w:p w14:paraId="7C6F5AFC" w14:textId="77777777" w:rsidR="00233A69" w:rsidRPr="00B8043A" w:rsidRDefault="00233A69" w:rsidP="00233A69">
            <w:pPr>
              <w:rPr>
                <w:rFonts w:cs="Arial"/>
                <w:b/>
              </w:rPr>
            </w:pPr>
            <w:r w:rsidRPr="00B8043A">
              <w:rPr>
                <w:rFonts w:cs="Arial"/>
                <w:b/>
              </w:rPr>
              <w:fldChar w:fldCharType="begin">
                <w:ffData>
                  <w:name w:val="Check3"/>
                  <w:enabled/>
                  <w:calcOnExit w:val="0"/>
                  <w:checkBox>
                    <w:sizeAuto/>
                    <w:default w:val="0"/>
                    <w:checked/>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left w:val="single" w:sz="4" w:space="0" w:color="auto"/>
              <w:bottom w:val="single" w:sz="4" w:space="0" w:color="auto"/>
            </w:tcBorders>
            <w:shd w:val="clear" w:color="auto" w:fill="auto"/>
          </w:tcPr>
          <w:p w14:paraId="570276DF" w14:textId="77777777" w:rsidR="00233A69" w:rsidRPr="00B8043A" w:rsidRDefault="00233A69" w:rsidP="00233A69">
            <w:pPr>
              <w:rPr>
                <w:rFonts w:cs="Arial"/>
                <w:szCs w:val="24"/>
              </w:rPr>
            </w:pPr>
            <w:r w:rsidRPr="00B8043A">
              <w:rPr>
                <w:rFonts w:cs="Arial"/>
                <w:szCs w:val="24"/>
              </w:rPr>
              <w:t>N/A</w:t>
            </w:r>
          </w:p>
        </w:tc>
        <w:tc>
          <w:tcPr>
            <w:tcW w:w="1377" w:type="dxa"/>
            <w:tcBorders>
              <w:left w:val="single" w:sz="4" w:space="0" w:color="auto"/>
              <w:bottom w:val="single" w:sz="4" w:space="0" w:color="auto"/>
            </w:tcBorders>
            <w:shd w:val="clear" w:color="auto" w:fill="auto"/>
          </w:tcPr>
          <w:p w14:paraId="149736A3" w14:textId="77777777" w:rsidR="00233A69" w:rsidRPr="00B8043A" w:rsidRDefault="00233A69" w:rsidP="00233A69">
            <w:pPr>
              <w:rPr>
                <w:rFonts w:cs="Arial"/>
                <w:szCs w:val="24"/>
              </w:rPr>
            </w:pPr>
            <w:r w:rsidRPr="00B8043A">
              <w:rPr>
                <w:rFonts w:cs="Arial"/>
                <w:noProof/>
                <w:szCs w:val="24"/>
              </w:rPr>
              <w:t xml:space="preserve">     </w:t>
            </w:r>
          </w:p>
        </w:tc>
      </w:tr>
      <w:tr w:rsidR="00233A69" w:rsidRPr="00B8043A" w14:paraId="6D41A2FC" w14:textId="77777777" w:rsidTr="00CE5425">
        <w:trPr>
          <w:cantSplit/>
          <w:jc w:val="center"/>
        </w:trPr>
        <w:tc>
          <w:tcPr>
            <w:tcW w:w="532" w:type="dxa"/>
            <w:vMerge/>
            <w:tcBorders>
              <w:right w:val="single" w:sz="4" w:space="0" w:color="auto"/>
            </w:tcBorders>
            <w:shd w:val="clear" w:color="auto" w:fill="auto"/>
          </w:tcPr>
          <w:p w14:paraId="107D0F2D" w14:textId="77777777" w:rsidR="00233A69" w:rsidRPr="00B8043A" w:rsidRDefault="00233A69" w:rsidP="00233A69">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8BBEF64" w14:textId="77777777" w:rsidR="00233A69" w:rsidRPr="00B8043A" w:rsidRDefault="00233A69" w:rsidP="00233A69">
            <w:pPr>
              <w:rPr>
                <w:rFonts w:cs="Arial"/>
              </w:rPr>
            </w:pPr>
            <w:r w:rsidRPr="00B8043A">
              <w:rPr>
                <w:rFonts w:cs="Arial"/>
              </w:rPr>
              <w:t>Improving services</w:t>
            </w:r>
          </w:p>
        </w:tc>
        <w:tc>
          <w:tcPr>
            <w:tcW w:w="493" w:type="dxa"/>
            <w:tcBorders>
              <w:left w:val="single" w:sz="4" w:space="0" w:color="auto"/>
              <w:bottom w:val="single" w:sz="4" w:space="0" w:color="auto"/>
            </w:tcBorders>
            <w:shd w:val="clear" w:color="auto" w:fill="auto"/>
          </w:tcPr>
          <w:p w14:paraId="4CDB9217" w14:textId="77777777" w:rsidR="00233A69" w:rsidRPr="00B8043A" w:rsidRDefault="00233A69" w:rsidP="00233A69">
            <w:pPr>
              <w:rPr>
                <w:rFonts w:cs="Arial"/>
                <w:b/>
              </w:rPr>
            </w:pPr>
            <w:r w:rsidRPr="00B8043A">
              <w:rPr>
                <w:rFonts w:cs="Arial"/>
                <w:b/>
              </w:rPr>
              <w:fldChar w:fldCharType="begin">
                <w:ffData>
                  <w:name w:val="Check3"/>
                  <w:enabled/>
                  <w:calcOnExit w:val="0"/>
                  <w:checkBox>
                    <w:sizeAuto/>
                    <w:default w:val="0"/>
                    <w:checked/>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left w:val="single" w:sz="4" w:space="0" w:color="auto"/>
              <w:bottom w:val="single" w:sz="4" w:space="0" w:color="auto"/>
            </w:tcBorders>
            <w:shd w:val="clear" w:color="auto" w:fill="auto"/>
          </w:tcPr>
          <w:p w14:paraId="1E805021" w14:textId="77777777" w:rsidR="00233A69" w:rsidRPr="00B8043A" w:rsidRDefault="00233A69" w:rsidP="00233A69">
            <w:pPr>
              <w:rPr>
                <w:rFonts w:cs="Arial"/>
                <w:szCs w:val="24"/>
              </w:rPr>
            </w:pPr>
            <w:r w:rsidRPr="00B8043A">
              <w:rPr>
                <w:rFonts w:cs="Arial"/>
                <w:szCs w:val="24"/>
              </w:rPr>
              <w:t>N/A</w:t>
            </w:r>
          </w:p>
        </w:tc>
        <w:tc>
          <w:tcPr>
            <w:tcW w:w="1377" w:type="dxa"/>
            <w:tcBorders>
              <w:left w:val="single" w:sz="4" w:space="0" w:color="auto"/>
              <w:bottom w:val="single" w:sz="4" w:space="0" w:color="auto"/>
            </w:tcBorders>
            <w:shd w:val="clear" w:color="auto" w:fill="auto"/>
          </w:tcPr>
          <w:p w14:paraId="3B8EB850" w14:textId="77777777" w:rsidR="00233A69" w:rsidRPr="00B8043A" w:rsidRDefault="00233A69" w:rsidP="00233A69">
            <w:pPr>
              <w:rPr>
                <w:rFonts w:cs="Arial"/>
                <w:szCs w:val="24"/>
              </w:rPr>
            </w:pPr>
            <w:r w:rsidRPr="00B8043A">
              <w:rPr>
                <w:rFonts w:cs="Arial"/>
                <w:noProof/>
                <w:szCs w:val="24"/>
              </w:rPr>
              <w:t xml:space="preserve">     </w:t>
            </w:r>
          </w:p>
        </w:tc>
      </w:tr>
      <w:tr w:rsidR="00233A69" w:rsidRPr="00B8043A" w14:paraId="3C194B9D" w14:textId="77777777" w:rsidTr="00CE5425">
        <w:trPr>
          <w:cantSplit/>
          <w:jc w:val="center"/>
        </w:trPr>
        <w:tc>
          <w:tcPr>
            <w:tcW w:w="532" w:type="dxa"/>
            <w:vMerge/>
            <w:tcBorders>
              <w:right w:val="single" w:sz="4" w:space="0" w:color="auto"/>
            </w:tcBorders>
            <w:shd w:val="clear" w:color="auto" w:fill="auto"/>
          </w:tcPr>
          <w:p w14:paraId="0A169A28" w14:textId="77777777" w:rsidR="00233A69" w:rsidRPr="00B8043A" w:rsidRDefault="00233A69" w:rsidP="00233A69">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024A6B5" w14:textId="77777777" w:rsidR="00233A69" w:rsidRPr="00B8043A" w:rsidRDefault="00233A69" w:rsidP="00233A69">
            <w:pPr>
              <w:rPr>
                <w:rFonts w:cs="Arial"/>
              </w:rPr>
            </w:pPr>
            <w:r w:rsidRPr="00B8043A">
              <w:rPr>
                <w:rFonts w:cs="Arial"/>
              </w:rPr>
              <w:t>Analysis and decision making</w:t>
            </w:r>
          </w:p>
        </w:tc>
        <w:tc>
          <w:tcPr>
            <w:tcW w:w="493" w:type="dxa"/>
            <w:tcBorders>
              <w:left w:val="single" w:sz="4" w:space="0" w:color="auto"/>
              <w:bottom w:val="single" w:sz="4" w:space="0" w:color="auto"/>
            </w:tcBorders>
            <w:shd w:val="clear" w:color="auto" w:fill="auto"/>
          </w:tcPr>
          <w:p w14:paraId="391C2DBE" w14:textId="77777777" w:rsidR="00233A69" w:rsidRPr="00B8043A" w:rsidRDefault="00233A69" w:rsidP="00233A69">
            <w:pPr>
              <w:rPr>
                <w:rFonts w:cs="Arial"/>
                <w:b/>
              </w:rPr>
            </w:pPr>
            <w:r w:rsidRPr="00B8043A">
              <w:rPr>
                <w:rFonts w:cs="Arial"/>
                <w:b/>
              </w:rPr>
              <w:fldChar w:fldCharType="begin">
                <w:ffData>
                  <w:name w:val="Check3"/>
                  <w:enabled/>
                  <w:calcOnExit w:val="0"/>
                  <w:checkBox>
                    <w:sizeAuto/>
                    <w:default w:val="0"/>
                    <w:checked/>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left w:val="single" w:sz="4" w:space="0" w:color="auto"/>
              <w:bottom w:val="single" w:sz="4" w:space="0" w:color="auto"/>
            </w:tcBorders>
            <w:shd w:val="clear" w:color="auto" w:fill="auto"/>
          </w:tcPr>
          <w:p w14:paraId="0913B083" w14:textId="77777777" w:rsidR="00233A69" w:rsidRPr="00B8043A" w:rsidRDefault="00233A69" w:rsidP="00233A69">
            <w:pPr>
              <w:rPr>
                <w:rFonts w:cs="Arial"/>
                <w:szCs w:val="24"/>
              </w:rPr>
            </w:pPr>
            <w:r w:rsidRPr="00B8043A">
              <w:rPr>
                <w:rFonts w:cs="Arial"/>
                <w:szCs w:val="24"/>
              </w:rPr>
              <w:t>N/A</w:t>
            </w:r>
          </w:p>
        </w:tc>
        <w:tc>
          <w:tcPr>
            <w:tcW w:w="1377" w:type="dxa"/>
            <w:tcBorders>
              <w:left w:val="single" w:sz="4" w:space="0" w:color="auto"/>
              <w:bottom w:val="single" w:sz="4" w:space="0" w:color="auto"/>
            </w:tcBorders>
            <w:shd w:val="clear" w:color="auto" w:fill="auto"/>
          </w:tcPr>
          <w:p w14:paraId="536746F0" w14:textId="77777777" w:rsidR="00233A69" w:rsidRPr="00B8043A" w:rsidRDefault="00233A69" w:rsidP="00233A69">
            <w:pPr>
              <w:rPr>
                <w:rFonts w:cs="Arial"/>
                <w:szCs w:val="24"/>
              </w:rPr>
            </w:pPr>
            <w:r w:rsidRPr="00B8043A">
              <w:rPr>
                <w:rFonts w:cs="Arial"/>
                <w:noProof/>
                <w:szCs w:val="24"/>
              </w:rPr>
              <w:t xml:space="preserve">     </w:t>
            </w:r>
          </w:p>
        </w:tc>
      </w:tr>
      <w:tr w:rsidR="00233A69" w:rsidRPr="00B8043A" w14:paraId="25C0F9E1" w14:textId="77777777" w:rsidTr="00CE5425">
        <w:trPr>
          <w:cantSplit/>
          <w:jc w:val="center"/>
        </w:trPr>
        <w:tc>
          <w:tcPr>
            <w:tcW w:w="532" w:type="dxa"/>
            <w:vMerge/>
            <w:tcBorders>
              <w:right w:val="single" w:sz="4" w:space="0" w:color="auto"/>
            </w:tcBorders>
            <w:shd w:val="clear" w:color="auto" w:fill="auto"/>
          </w:tcPr>
          <w:p w14:paraId="3176AB7D"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09DB201" w14:textId="77777777" w:rsidR="00233A69" w:rsidRPr="00B8043A" w:rsidRDefault="00233A69" w:rsidP="00233A69">
            <w:pPr>
              <w:rPr>
                <w:rFonts w:cs="Arial"/>
                <w:u w:val="single"/>
              </w:rPr>
            </w:pPr>
            <w:r w:rsidRPr="00B8043A">
              <w:rPr>
                <w:rFonts w:cs="Arial"/>
              </w:rPr>
              <w:t>Making things happen</w:t>
            </w:r>
          </w:p>
        </w:tc>
        <w:tc>
          <w:tcPr>
            <w:tcW w:w="493" w:type="dxa"/>
            <w:tcBorders>
              <w:left w:val="single" w:sz="4" w:space="0" w:color="auto"/>
              <w:bottom w:val="single" w:sz="4" w:space="0" w:color="auto"/>
            </w:tcBorders>
            <w:shd w:val="clear" w:color="auto" w:fill="auto"/>
          </w:tcPr>
          <w:p w14:paraId="2CC290CE" w14:textId="77777777" w:rsidR="00233A69" w:rsidRPr="00B8043A" w:rsidRDefault="00233A69" w:rsidP="00233A69">
            <w:pPr>
              <w:rPr>
                <w:rFonts w:cs="Arial"/>
                <w:b/>
              </w:rPr>
            </w:pPr>
            <w:r w:rsidRPr="00B8043A">
              <w:rPr>
                <w:rFonts w:cs="Arial"/>
                <w:b/>
              </w:rPr>
              <w:fldChar w:fldCharType="begin">
                <w:ffData>
                  <w:name w:val="Check3"/>
                  <w:enabled/>
                  <w:calcOnExit w:val="0"/>
                  <w:checkBox>
                    <w:sizeAuto/>
                    <w:default w:val="0"/>
                    <w:checked/>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left w:val="single" w:sz="4" w:space="0" w:color="auto"/>
              <w:bottom w:val="single" w:sz="4" w:space="0" w:color="auto"/>
            </w:tcBorders>
            <w:shd w:val="clear" w:color="auto" w:fill="auto"/>
          </w:tcPr>
          <w:p w14:paraId="3F39EA68" w14:textId="77777777" w:rsidR="00233A69" w:rsidRPr="00B8043A" w:rsidRDefault="00233A69" w:rsidP="00233A69">
            <w:pPr>
              <w:rPr>
                <w:rFonts w:cs="Arial"/>
                <w:szCs w:val="24"/>
              </w:rPr>
            </w:pPr>
            <w:r w:rsidRPr="00B8043A">
              <w:rPr>
                <w:rFonts w:cs="Arial"/>
                <w:szCs w:val="24"/>
              </w:rPr>
              <w:t>N/A</w:t>
            </w:r>
          </w:p>
        </w:tc>
        <w:tc>
          <w:tcPr>
            <w:tcW w:w="1377" w:type="dxa"/>
            <w:tcBorders>
              <w:left w:val="single" w:sz="4" w:space="0" w:color="auto"/>
              <w:bottom w:val="single" w:sz="4" w:space="0" w:color="auto"/>
            </w:tcBorders>
            <w:shd w:val="clear" w:color="auto" w:fill="auto"/>
          </w:tcPr>
          <w:p w14:paraId="2BE25AC5" w14:textId="77777777" w:rsidR="00233A69" w:rsidRPr="00B8043A" w:rsidRDefault="00233A69" w:rsidP="00233A69">
            <w:pPr>
              <w:rPr>
                <w:rFonts w:cs="Arial"/>
                <w:szCs w:val="24"/>
              </w:rPr>
            </w:pPr>
            <w:r w:rsidRPr="00B8043A">
              <w:rPr>
                <w:rFonts w:cs="Arial"/>
                <w:noProof/>
                <w:szCs w:val="24"/>
              </w:rPr>
              <w:t xml:space="preserve">     </w:t>
            </w:r>
          </w:p>
        </w:tc>
      </w:tr>
      <w:tr w:rsidR="00233A69" w:rsidRPr="00B8043A" w14:paraId="30B2DB1B" w14:textId="77777777" w:rsidTr="00CE5425">
        <w:trPr>
          <w:cantSplit/>
          <w:jc w:val="center"/>
        </w:trPr>
        <w:tc>
          <w:tcPr>
            <w:tcW w:w="532" w:type="dxa"/>
            <w:vMerge/>
            <w:tcBorders>
              <w:right w:val="single" w:sz="4" w:space="0" w:color="auto"/>
            </w:tcBorders>
            <w:shd w:val="clear" w:color="auto" w:fill="auto"/>
          </w:tcPr>
          <w:p w14:paraId="773EFD0F"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67F1DDD" w14:textId="77777777" w:rsidR="00233A69" w:rsidRPr="00B8043A" w:rsidRDefault="00233A69" w:rsidP="00233A69">
            <w:pPr>
              <w:rPr>
                <w:rFonts w:cs="Arial"/>
                <w:u w:val="single"/>
              </w:rPr>
            </w:pPr>
            <w:r w:rsidRPr="00B8043A">
              <w:rPr>
                <w:rFonts w:cs="Arial"/>
              </w:rPr>
              <w:t xml:space="preserve">Communicating with impact </w:t>
            </w:r>
          </w:p>
        </w:tc>
        <w:tc>
          <w:tcPr>
            <w:tcW w:w="493" w:type="dxa"/>
            <w:tcBorders>
              <w:left w:val="single" w:sz="4" w:space="0" w:color="auto"/>
              <w:bottom w:val="single" w:sz="4" w:space="0" w:color="auto"/>
            </w:tcBorders>
            <w:shd w:val="clear" w:color="auto" w:fill="auto"/>
          </w:tcPr>
          <w:p w14:paraId="15A9730A" w14:textId="77777777" w:rsidR="00233A69" w:rsidRPr="00B8043A" w:rsidRDefault="00233A69" w:rsidP="00233A69">
            <w:pPr>
              <w:rPr>
                <w:rFonts w:cs="Arial"/>
                <w:b/>
              </w:rPr>
            </w:pPr>
            <w:r w:rsidRPr="00B8043A">
              <w:rPr>
                <w:rFonts w:cs="Arial"/>
                <w:b/>
              </w:rPr>
              <w:fldChar w:fldCharType="begin">
                <w:ffData>
                  <w:name w:val="Check3"/>
                  <w:enabled/>
                  <w:calcOnExit w:val="0"/>
                  <w:checkBox>
                    <w:sizeAuto/>
                    <w:default w:val="0"/>
                    <w:checked/>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left w:val="single" w:sz="4" w:space="0" w:color="auto"/>
              <w:bottom w:val="single" w:sz="4" w:space="0" w:color="auto"/>
            </w:tcBorders>
            <w:shd w:val="clear" w:color="auto" w:fill="auto"/>
          </w:tcPr>
          <w:p w14:paraId="20AF129D" w14:textId="77777777" w:rsidR="00233A69" w:rsidRPr="00B8043A" w:rsidRDefault="00233A69" w:rsidP="00233A69">
            <w:pPr>
              <w:rPr>
                <w:rFonts w:cs="Arial"/>
                <w:szCs w:val="24"/>
              </w:rPr>
            </w:pPr>
            <w:r w:rsidRPr="00B8043A">
              <w:rPr>
                <w:rFonts w:cs="Arial"/>
                <w:szCs w:val="24"/>
              </w:rPr>
              <w:t>N/A</w:t>
            </w:r>
          </w:p>
        </w:tc>
        <w:tc>
          <w:tcPr>
            <w:tcW w:w="1377" w:type="dxa"/>
            <w:tcBorders>
              <w:left w:val="single" w:sz="4" w:space="0" w:color="auto"/>
              <w:bottom w:val="single" w:sz="4" w:space="0" w:color="auto"/>
            </w:tcBorders>
            <w:shd w:val="clear" w:color="auto" w:fill="auto"/>
          </w:tcPr>
          <w:p w14:paraId="7769CB8D" w14:textId="77777777" w:rsidR="00233A69" w:rsidRPr="00B8043A" w:rsidRDefault="00233A69" w:rsidP="00233A69">
            <w:pPr>
              <w:rPr>
                <w:rFonts w:cs="Arial"/>
                <w:szCs w:val="24"/>
              </w:rPr>
            </w:pPr>
            <w:r w:rsidRPr="00B8043A">
              <w:rPr>
                <w:rFonts w:cs="Arial"/>
                <w:noProof/>
                <w:szCs w:val="24"/>
              </w:rPr>
              <w:t xml:space="preserve">     </w:t>
            </w:r>
          </w:p>
        </w:tc>
      </w:tr>
      <w:tr w:rsidR="00233A69" w:rsidRPr="00B8043A" w14:paraId="158337EE" w14:textId="77777777" w:rsidTr="00CE5425">
        <w:trPr>
          <w:cantSplit/>
          <w:jc w:val="center"/>
        </w:trPr>
        <w:tc>
          <w:tcPr>
            <w:tcW w:w="532" w:type="dxa"/>
            <w:vMerge/>
            <w:tcBorders>
              <w:right w:val="single" w:sz="4" w:space="0" w:color="auto"/>
            </w:tcBorders>
            <w:shd w:val="clear" w:color="auto" w:fill="auto"/>
          </w:tcPr>
          <w:p w14:paraId="588C7073" w14:textId="77777777" w:rsidR="00233A69" w:rsidRPr="00B8043A" w:rsidRDefault="00233A69" w:rsidP="00233A69">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EC2DD39" w14:textId="77777777" w:rsidR="00233A69" w:rsidRPr="00B8043A" w:rsidRDefault="00233A69" w:rsidP="00233A69">
            <w:pPr>
              <w:rPr>
                <w:rFonts w:cs="Arial"/>
                <w:u w:val="single"/>
              </w:rPr>
            </w:pPr>
            <w:r w:rsidRPr="00B8043A">
              <w:rPr>
                <w:rFonts w:cs="Arial"/>
              </w:rPr>
              <w:t xml:space="preserve">Collaboration </w:t>
            </w:r>
          </w:p>
        </w:tc>
        <w:tc>
          <w:tcPr>
            <w:tcW w:w="493" w:type="dxa"/>
            <w:tcBorders>
              <w:left w:val="single" w:sz="4" w:space="0" w:color="auto"/>
              <w:bottom w:val="single" w:sz="4" w:space="0" w:color="auto"/>
            </w:tcBorders>
            <w:shd w:val="clear" w:color="auto" w:fill="auto"/>
          </w:tcPr>
          <w:p w14:paraId="34AD8755" w14:textId="77777777" w:rsidR="00233A69" w:rsidRPr="00B8043A" w:rsidRDefault="00233A69" w:rsidP="00233A69">
            <w:pPr>
              <w:rPr>
                <w:rFonts w:cs="Arial"/>
                <w:b/>
              </w:rPr>
            </w:pPr>
            <w:r w:rsidRPr="00B8043A">
              <w:rPr>
                <w:rFonts w:cs="Arial"/>
                <w:b/>
              </w:rPr>
              <w:fldChar w:fldCharType="begin">
                <w:ffData>
                  <w:name w:val="Check3"/>
                  <w:enabled/>
                  <w:calcOnExit w:val="0"/>
                  <w:checkBox>
                    <w:sizeAuto/>
                    <w:default w:val="0"/>
                    <w:checked/>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left w:val="single" w:sz="4" w:space="0" w:color="auto"/>
              <w:bottom w:val="single" w:sz="4" w:space="0" w:color="auto"/>
            </w:tcBorders>
            <w:shd w:val="clear" w:color="auto" w:fill="auto"/>
          </w:tcPr>
          <w:p w14:paraId="002DA77E" w14:textId="77777777" w:rsidR="00233A69" w:rsidRPr="00B8043A" w:rsidRDefault="00233A69" w:rsidP="00233A69">
            <w:pPr>
              <w:rPr>
                <w:rFonts w:cs="Arial"/>
                <w:szCs w:val="24"/>
              </w:rPr>
            </w:pPr>
            <w:r w:rsidRPr="00B8043A">
              <w:rPr>
                <w:rFonts w:cs="Arial"/>
                <w:szCs w:val="24"/>
              </w:rPr>
              <w:t>N/A</w:t>
            </w:r>
          </w:p>
        </w:tc>
        <w:tc>
          <w:tcPr>
            <w:tcW w:w="1377" w:type="dxa"/>
            <w:tcBorders>
              <w:left w:val="single" w:sz="4" w:space="0" w:color="auto"/>
              <w:bottom w:val="single" w:sz="4" w:space="0" w:color="auto"/>
            </w:tcBorders>
            <w:shd w:val="clear" w:color="auto" w:fill="auto"/>
          </w:tcPr>
          <w:p w14:paraId="727F378E" w14:textId="77777777" w:rsidR="00233A69" w:rsidRPr="00B8043A" w:rsidRDefault="00233A69" w:rsidP="00233A69">
            <w:pPr>
              <w:rPr>
                <w:rFonts w:cs="Arial"/>
                <w:szCs w:val="24"/>
              </w:rPr>
            </w:pPr>
            <w:r w:rsidRPr="00B8043A">
              <w:rPr>
                <w:rFonts w:cs="Arial"/>
                <w:noProof/>
                <w:szCs w:val="24"/>
              </w:rPr>
              <w:t xml:space="preserve">     </w:t>
            </w:r>
          </w:p>
        </w:tc>
      </w:tr>
      <w:tr w:rsidR="00233A69" w:rsidRPr="00B8043A" w14:paraId="1B126F81" w14:textId="77777777" w:rsidTr="00CE5425">
        <w:trPr>
          <w:cantSplit/>
          <w:jc w:val="center"/>
        </w:trPr>
        <w:tc>
          <w:tcPr>
            <w:tcW w:w="532" w:type="dxa"/>
            <w:vMerge/>
            <w:tcBorders>
              <w:right w:val="single" w:sz="4" w:space="0" w:color="auto"/>
            </w:tcBorders>
            <w:shd w:val="clear" w:color="auto" w:fill="auto"/>
          </w:tcPr>
          <w:p w14:paraId="66055231" w14:textId="77777777" w:rsidR="00233A69" w:rsidRPr="00B8043A" w:rsidRDefault="00233A69" w:rsidP="00233A69">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52F0C7F" w14:textId="77777777" w:rsidR="00233A69" w:rsidRPr="00B8043A" w:rsidRDefault="00233A69" w:rsidP="00233A69">
            <w:pPr>
              <w:rPr>
                <w:rFonts w:cs="Arial"/>
              </w:rPr>
            </w:pPr>
            <w:r w:rsidRPr="00B8043A">
              <w:rPr>
                <w:rFonts w:cs="Arial"/>
              </w:rPr>
              <w:t>Developing self and others</w:t>
            </w:r>
          </w:p>
        </w:tc>
        <w:tc>
          <w:tcPr>
            <w:tcW w:w="493" w:type="dxa"/>
            <w:tcBorders>
              <w:left w:val="single" w:sz="4" w:space="0" w:color="auto"/>
              <w:bottom w:val="single" w:sz="4" w:space="0" w:color="auto"/>
            </w:tcBorders>
            <w:shd w:val="clear" w:color="auto" w:fill="auto"/>
          </w:tcPr>
          <w:p w14:paraId="28FF5727" w14:textId="77777777" w:rsidR="00233A69" w:rsidRPr="00B8043A" w:rsidRDefault="00233A69" w:rsidP="00233A69">
            <w:pPr>
              <w:rPr>
                <w:rFonts w:cs="Arial"/>
                <w:b/>
              </w:rPr>
            </w:pPr>
            <w:r w:rsidRPr="00B8043A">
              <w:rPr>
                <w:rFonts w:cs="Arial"/>
                <w:b/>
              </w:rPr>
              <w:fldChar w:fldCharType="begin">
                <w:ffData>
                  <w:name w:val="Check3"/>
                  <w:enabled/>
                  <w:calcOnExit w:val="0"/>
                  <w:checkBox>
                    <w:sizeAuto/>
                    <w:default w:val="0"/>
                    <w:checked/>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left w:val="single" w:sz="4" w:space="0" w:color="auto"/>
              <w:bottom w:val="single" w:sz="4" w:space="0" w:color="auto"/>
            </w:tcBorders>
            <w:shd w:val="clear" w:color="auto" w:fill="auto"/>
          </w:tcPr>
          <w:p w14:paraId="66BF461D" w14:textId="77777777" w:rsidR="00233A69" w:rsidRPr="00B8043A" w:rsidRDefault="00233A69" w:rsidP="00233A69">
            <w:pPr>
              <w:rPr>
                <w:rFonts w:cs="Arial"/>
                <w:szCs w:val="24"/>
              </w:rPr>
            </w:pPr>
            <w:r w:rsidRPr="00B8043A">
              <w:rPr>
                <w:rFonts w:cs="Arial"/>
                <w:szCs w:val="24"/>
              </w:rPr>
              <w:t>N/A</w:t>
            </w:r>
          </w:p>
        </w:tc>
        <w:tc>
          <w:tcPr>
            <w:tcW w:w="1377" w:type="dxa"/>
            <w:tcBorders>
              <w:left w:val="single" w:sz="4" w:space="0" w:color="auto"/>
              <w:bottom w:val="single" w:sz="4" w:space="0" w:color="auto"/>
            </w:tcBorders>
            <w:shd w:val="clear" w:color="auto" w:fill="auto"/>
          </w:tcPr>
          <w:p w14:paraId="52F1A34C" w14:textId="77777777" w:rsidR="00233A69" w:rsidRPr="00B8043A" w:rsidRDefault="00233A69" w:rsidP="00233A69">
            <w:pPr>
              <w:rPr>
                <w:rFonts w:cs="Arial"/>
                <w:szCs w:val="24"/>
              </w:rPr>
            </w:pPr>
            <w:r w:rsidRPr="00B8043A">
              <w:rPr>
                <w:rFonts w:cs="Arial"/>
                <w:noProof/>
                <w:szCs w:val="24"/>
              </w:rPr>
              <w:t xml:space="preserve">     </w:t>
            </w:r>
          </w:p>
        </w:tc>
      </w:tr>
      <w:tr w:rsidR="00233A69" w:rsidRPr="00B8043A" w14:paraId="4D9FAC77" w14:textId="77777777" w:rsidTr="00CE5425">
        <w:trPr>
          <w:cantSplit/>
          <w:jc w:val="center"/>
        </w:trPr>
        <w:tc>
          <w:tcPr>
            <w:tcW w:w="532" w:type="dxa"/>
            <w:vMerge/>
            <w:tcBorders>
              <w:bottom w:val="single" w:sz="4" w:space="0" w:color="auto"/>
              <w:right w:val="single" w:sz="4" w:space="0" w:color="auto"/>
            </w:tcBorders>
            <w:shd w:val="clear" w:color="auto" w:fill="auto"/>
          </w:tcPr>
          <w:p w14:paraId="2D4C79FC" w14:textId="77777777" w:rsidR="00233A69" w:rsidRPr="00B8043A" w:rsidRDefault="00233A69" w:rsidP="00233A69">
            <w:pPr>
              <w:rPr>
                <w:rFonts w:cs="Arial"/>
                <w:b/>
              </w:rPr>
            </w:pPr>
          </w:p>
        </w:tc>
        <w:tc>
          <w:tcPr>
            <w:tcW w:w="9724" w:type="dxa"/>
            <w:gridSpan w:val="4"/>
            <w:tcBorders>
              <w:top w:val="single" w:sz="4" w:space="0" w:color="auto"/>
              <w:bottom w:val="single" w:sz="4" w:space="0" w:color="auto"/>
            </w:tcBorders>
            <w:shd w:val="clear" w:color="auto" w:fill="auto"/>
          </w:tcPr>
          <w:p w14:paraId="69F09561" w14:textId="77777777" w:rsidR="00233A69" w:rsidRPr="00B8043A" w:rsidRDefault="00233A69" w:rsidP="00233A69">
            <w:pPr>
              <w:rPr>
                <w:rFonts w:cs="Arial"/>
                <w:szCs w:val="24"/>
              </w:rPr>
            </w:pPr>
            <w:r w:rsidRPr="00B8043A">
              <w:rPr>
                <w:rFonts w:cs="Arial"/>
                <w:szCs w:val="24"/>
              </w:rPr>
              <w:t xml:space="preserve">A copy of the Competency Framework can be accessed via the Council’s website – www.hullcc.gov.uk/jobs </w:t>
            </w:r>
          </w:p>
        </w:tc>
      </w:tr>
      <w:tr w:rsidR="00233A69" w:rsidRPr="00B8043A" w14:paraId="37A34D49"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01A81F3C" w14:textId="77777777" w:rsidR="00233A69" w:rsidRPr="00B8043A" w:rsidRDefault="00233A69" w:rsidP="00233A69">
            <w:pPr>
              <w:rPr>
                <w:rFonts w:cs="Arial"/>
                <w:b/>
              </w:rPr>
            </w:pPr>
            <w:r w:rsidRPr="00B8043A">
              <w:rPr>
                <w:b/>
              </w:rPr>
              <w:t xml:space="preserve">8. </w:t>
            </w:r>
          </w:p>
        </w:tc>
        <w:tc>
          <w:tcPr>
            <w:tcW w:w="9724" w:type="dxa"/>
            <w:gridSpan w:val="4"/>
            <w:tcBorders>
              <w:top w:val="single" w:sz="4" w:space="0" w:color="auto"/>
              <w:bottom w:val="single" w:sz="4" w:space="0" w:color="auto"/>
            </w:tcBorders>
            <w:shd w:val="clear" w:color="auto" w:fill="D9D9D9"/>
          </w:tcPr>
          <w:p w14:paraId="29C2F7A5" w14:textId="77777777" w:rsidR="00233A69" w:rsidRPr="00B8043A" w:rsidRDefault="00233A69" w:rsidP="00233A69">
            <w:pPr>
              <w:rPr>
                <w:rFonts w:cs="Arial"/>
                <w:szCs w:val="24"/>
              </w:rPr>
            </w:pPr>
            <w:r w:rsidRPr="00B8043A">
              <w:rPr>
                <w:b/>
              </w:rPr>
              <w:t>Additional Requirements:</w:t>
            </w:r>
          </w:p>
        </w:tc>
      </w:tr>
      <w:tr w:rsidR="00233A69" w:rsidRPr="00B8043A" w14:paraId="6111E924" w14:textId="77777777" w:rsidTr="00CE5425">
        <w:trPr>
          <w:cantSplit/>
          <w:jc w:val="center"/>
        </w:trPr>
        <w:tc>
          <w:tcPr>
            <w:tcW w:w="532" w:type="dxa"/>
            <w:vMerge/>
            <w:tcBorders>
              <w:right w:val="single" w:sz="4" w:space="0" w:color="auto"/>
            </w:tcBorders>
            <w:shd w:val="clear" w:color="auto" w:fill="auto"/>
          </w:tcPr>
          <w:p w14:paraId="0ED8AE6B" w14:textId="77777777" w:rsidR="00233A69" w:rsidRPr="00B8043A" w:rsidRDefault="00233A69" w:rsidP="00233A69">
            <w:pPr>
              <w:rPr>
                <w:rFonts w:cs="Arial"/>
              </w:rPr>
            </w:pPr>
          </w:p>
        </w:tc>
        <w:tc>
          <w:tcPr>
            <w:tcW w:w="7106" w:type="dxa"/>
            <w:tcBorders>
              <w:top w:val="single" w:sz="4" w:space="0" w:color="auto"/>
              <w:bottom w:val="single" w:sz="4" w:space="0" w:color="auto"/>
              <w:right w:val="single" w:sz="4" w:space="0" w:color="auto"/>
            </w:tcBorders>
            <w:shd w:val="clear" w:color="auto" w:fill="auto"/>
          </w:tcPr>
          <w:p w14:paraId="29A80634" w14:textId="77777777" w:rsidR="00233A69" w:rsidRPr="00B8043A" w:rsidRDefault="00233A69" w:rsidP="00233A69">
            <w:pPr>
              <w:rPr>
                <w:rFonts w:cs="Arial"/>
                <w:szCs w:val="24"/>
              </w:rPr>
            </w:pPr>
            <w:r w:rsidRPr="00B8043A">
              <w:rPr>
                <w:rFonts w:cs="Arial"/>
                <w:szCs w:val="24"/>
              </w:rPr>
              <w:t>Cross as an essential requirement if the candidate requires a Baseline Personnel Security Check (BPSS).</w:t>
            </w:r>
          </w:p>
        </w:tc>
        <w:tc>
          <w:tcPr>
            <w:tcW w:w="493" w:type="dxa"/>
            <w:tcBorders>
              <w:top w:val="single" w:sz="4" w:space="0" w:color="auto"/>
              <w:left w:val="single" w:sz="4" w:space="0" w:color="auto"/>
              <w:bottom w:val="single" w:sz="4" w:space="0" w:color="auto"/>
            </w:tcBorders>
            <w:shd w:val="clear" w:color="auto" w:fill="auto"/>
          </w:tcPr>
          <w:p w14:paraId="2E02CFBC" w14:textId="77777777" w:rsidR="00233A69" w:rsidRPr="00B8043A" w:rsidRDefault="00233A69" w:rsidP="00233A69">
            <w:pPr>
              <w:rPr>
                <w:rFonts w:cs="Arial"/>
                <w:b/>
              </w:rPr>
            </w:pPr>
            <w:r w:rsidRPr="00B8043A">
              <w:rPr>
                <w:rFonts w:cs="Arial"/>
                <w:b/>
              </w:rPr>
              <w:fldChar w:fldCharType="begin">
                <w:ffData>
                  <w:name w:val="Check1"/>
                  <w:enabled/>
                  <w:calcOnExit w:val="0"/>
                  <w:checkBox>
                    <w:sizeAuto/>
                    <w:default w:val="0"/>
                    <w:checked w:val="0"/>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CE826C7" w14:textId="77777777" w:rsidR="00233A69" w:rsidRPr="00B8043A" w:rsidRDefault="00233A69" w:rsidP="00233A69">
            <w:pPr>
              <w:rPr>
                <w:rFonts w:cs="Arial"/>
                <w:szCs w:val="24"/>
              </w:rPr>
            </w:pPr>
            <w:r w:rsidRPr="00B8043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1248513" w14:textId="77777777" w:rsidR="00233A69" w:rsidRPr="00B8043A" w:rsidRDefault="00233A69" w:rsidP="00233A69">
            <w:pPr>
              <w:rPr>
                <w:rFonts w:cs="Arial"/>
                <w:b/>
                <w:szCs w:val="24"/>
              </w:rPr>
            </w:pPr>
            <w:r w:rsidRPr="00B8043A">
              <w:rPr>
                <w:rFonts w:cs="Arial"/>
                <w:noProof/>
                <w:szCs w:val="24"/>
              </w:rPr>
              <w:t xml:space="preserve">     </w:t>
            </w:r>
          </w:p>
        </w:tc>
      </w:tr>
      <w:tr w:rsidR="00233A69" w:rsidRPr="00B8043A" w14:paraId="63D5B8DB" w14:textId="77777777" w:rsidTr="00CE5425">
        <w:trPr>
          <w:cantSplit/>
          <w:jc w:val="center"/>
        </w:trPr>
        <w:tc>
          <w:tcPr>
            <w:tcW w:w="532" w:type="dxa"/>
            <w:vMerge/>
            <w:tcBorders>
              <w:right w:val="single" w:sz="4" w:space="0" w:color="auto"/>
            </w:tcBorders>
            <w:shd w:val="clear" w:color="auto" w:fill="auto"/>
          </w:tcPr>
          <w:p w14:paraId="0729EF9C" w14:textId="77777777" w:rsidR="00233A69" w:rsidRPr="00B8043A" w:rsidRDefault="00233A69" w:rsidP="00233A69">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ED9EBDE" w14:textId="77777777" w:rsidR="00233A69" w:rsidRPr="00B8043A" w:rsidRDefault="00233A69" w:rsidP="00233A69">
            <w:pPr>
              <w:rPr>
                <w:rFonts w:cs="Arial"/>
                <w:b/>
                <w:szCs w:val="24"/>
              </w:rPr>
            </w:pPr>
            <w:r w:rsidRPr="00B8043A">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auto"/>
          </w:tcPr>
          <w:p w14:paraId="393A8654" w14:textId="77777777" w:rsidR="00233A69" w:rsidRPr="00B8043A" w:rsidRDefault="00233A69" w:rsidP="00233A69">
            <w:pPr>
              <w:rPr>
                <w:rFonts w:cs="Arial"/>
                <w:b/>
              </w:rPr>
            </w:pPr>
            <w:r w:rsidRPr="00B8043A">
              <w:rPr>
                <w:rFonts w:cs="Arial"/>
                <w:b/>
              </w:rPr>
              <w:fldChar w:fldCharType="begin">
                <w:ffData>
                  <w:name w:val="Check1"/>
                  <w:enabled/>
                  <w:calcOnExit w:val="0"/>
                  <w:checkBox>
                    <w:sizeAuto/>
                    <w:default w:val="0"/>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54026E6" w14:textId="77777777" w:rsidR="00233A69" w:rsidRPr="00B8043A" w:rsidRDefault="00233A69" w:rsidP="00233A69">
            <w:pPr>
              <w:rPr>
                <w:rFonts w:cs="Arial"/>
                <w:szCs w:val="24"/>
              </w:rPr>
            </w:pPr>
            <w:r w:rsidRPr="00B8043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9210BFC" w14:textId="77777777" w:rsidR="00233A69" w:rsidRPr="00B8043A" w:rsidRDefault="00233A69" w:rsidP="00233A69">
            <w:pPr>
              <w:rPr>
                <w:rFonts w:cs="Arial"/>
                <w:b/>
                <w:szCs w:val="24"/>
              </w:rPr>
            </w:pPr>
            <w:r w:rsidRPr="00B8043A">
              <w:rPr>
                <w:rFonts w:cs="Arial"/>
                <w:noProof/>
                <w:szCs w:val="24"/>
              </w:rPr>
              <w:t xml:space="preserve">     </w:t>
            </w:r>
          </w:p>
        </w:tc>
      </w:tr>
      <w:tr w:rsidR="00233A69" w:rsidRPr="00B8043A" w14:paraId="1A66AE96"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1921A27F" w14:textId="77777777" w:rsidR="00233A69" w:rsidRPr="00B8043A" w:rsidRDefault="00233A69" w:rsidP="00233A69">
            <w:pPr>
              <w:rPr>
                <w:rFonts w:cs="Arial"/>
                <w:b/>
              </w:rPr>
            </w:pPr>
            <w:r w:rsidRPr="00B8043A">
              <w:rPr>
                <w:rFonts w:cs="Arial"/>
                <w:b/>
              </w:rPr>
              <w:t xml:space="preserve">9. </w:t>
            </w:r>
          </w:p>
        </w:tc>
        <w:tc>
          <w:tcPr>
            <w:tcW w:w="9724" w:type="dxa"/>
            <w:gridSpan w:val="4"/>
            <w:tcBorders>
              <w:top w:val="single" w:sz="4" w:space="0" w:color="auto"/>
              <w:bottom w:val="single" w:sz="4" w:space="0" w:color="auto"/>
            </w:tcBorders>
            <w:shd w:val="clear" w:color="auto" w:fill="D9D9D9"/>
          </w:tcPr>
          <w:p w14:paraId="3A639C0F" w14:textId="77777777" w:rsidR="00233A69" w:rsidRPr="00B8043A" w:rsidRDefault="00233A69" w:rsidP="00233A69">
            <w:pPr>
              <w:rPr>
                <w:rFonts w:cs="Arial"/>
                <w:szCs w:val="24"/>
              </w:rPr>
            </w:pPr>
            <w:r w:rsidRPr="00B8043A">
              <w:rPr>
                <w:rFonts w:cs="Arial"/>
                <w:b/>
              </w:rPr>
              <w:t>Disclosure of Criminal Record:</w:t>
            </w:r>
          </w:p>
        </w:tc>
      </w:tr>
      <w:tr w:rsidR="00233A69" w:rsidRPr="00B8043A" w14:paraId="10A39E28" w14:textId="77777777" w:rsidTr="00CE5425">
        <w:trPr>
          <w:cantSplit/>
          <w:jc w:val="center"/>
        </w:trPr>
        <w:tc>
          <w:tcPr>
            <w:tcW w:w="532" w:type="dxa"/>
            <w:vMerge/>
            <w:tcBorders>
              <w:right w:val="single" w:sz="4" w:space="0" w:color="auto"/>
            </w:tcBorders>
            <w:shd w:val="clear" w:color="auto" w:fill="auto"/>
          </w:tcPr>
          <w:p w14:paraId="704480BD" w14:textId="77777777" w:rsidR="00233A69" w:rsidRPr="00B8043A" w:rsidRDefault="00233A69" w:rsidP="00233A69">
            <w:pPr>
              <w:rPr>
                <w:rFonts w:cs="Arial"/>
              </w:rPr>
            </w:pPr>
          </w:p>
        </w:tc>
        <w:tc>
          <w:tcPr>
            <w:tcW w:w="7106" w:type="dxa"/>
            <w:tcBorders>
              <w:top w:val="single" w:sz="4" w:space="0" w:color="auto"/>
              <w:bottom w:val="single" w:sz="4" w:space="0" w:color="auto"/>
              <w:right w:val="single" w:sz="4" w:space="0" w:color="auto"/>
            </w:tcBorders>
            <w:shd w:val="clear" w:color="auto" w:fill="auto"/>
          </w:tcPr>
          <w:p w14:paraId="0F0BC11C" w14:textId="77777777" w:rsidR="00233A69" w:rsidRPr="00B8043A" w:rsidRDefault="00233A69" w:rsidP="00233A69">
            <w:pPr>
              <w:rPr>
                <w:rFonts w:cs="Arial"/>
              </w:rPr>
            </w:pPr>
            <w:r w:rsidRPr="00B8043A">
              <w:rPr>
                <w:rFonts w:cs="Arial"/>
              </w:rPr>
              <w:t xml:space="preserve">The successful candidate’s appointment will be subject to the Council obtaining a satisfactory </w:t>
            </w:r>
            <w:r w:rsidRPr="00B8043A">
              <w:rPr>
                <w:rFonts w:cs="Arial"/>
                <w:b/>
              </w:rPr>
              <w:t>Enhanced Disclosure &amp; DBS Children’s barring list check</w:t>
            </w:r>
            <w:r w:rsidRPr="00B8043A">
              <w:rPr>
                <w:rFonts w:cs="Arial"/>
              </w:rPr>
              <w:t xml:space="preserve"> from Disclosure &amp; Barring Service (if crossed as an essential requirement).</w:t>
            </w:r>
          </w:p>
        </w:tc>
        <w:tc>
          <w:tcPr>
            <w:tcW w:w="493" w:type="dxa"/>
            <w:tcBorders>
              <w:top w:val="single" w:sz="4" w:space="0" w:color="auto"/>
              <w:left w:val="single" w:sz="4" w:space="0" w:color="auto"/>
              <w:bottom w:val="single" w:sz="4" w:space="0" w:color="auto"/>
            </w:tcBorders>
            <w:shd w:val="clear" w:color="auto" w:fill="auto"/>
          </w:tcPr>
          <w:p w14:paraId="50FBF8C2" w14:textId="77777777" w:rsidR="00233A69" w:rsidRPr="00B8043A" w:rsidRDefault="00233A69" w:rsidP="00233A69">
            <w:pPr>
              <w:rPr>
                <w:rFonts w:cs="Arial"/>
                <w:b/>
              </w:rPr>
            </w:pPr>
            <w:r w:rsidRPr="00B8043A">
              <w:rPr>
                <w:rFonts w:cs="Arial"/>
                <w:b/>
              </w:rPr>
              <w:fldChar w:fldCharType="begin">
                <w:ffData>
                  <w:name w:val=""/>
                  <w:enabled/>
                  <w:calcOnExit w:val="0"/>
                  <w:checkBox>
                    <w:sizeAuto/>
                    <w:default w:val="1"/>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D82FD0C" w14:textId="77777777" w:rsidR="00233A69" w:rsidRPr="00B8043A" w:rsidRDefault="00233A69" w:rsidP="00233A69">
            <w:pPr>
              <w:rPr>
                <w:rFonts w:cs="Arial"/>
                <w:szCs w:val="24"/>
              </w:rPr>
            </w:pPr>
            <w:r w:rsidRPr="00B8043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53295A4" w14:textId="77777777" w:rsidR="00233A69" w:rsidRPr="00B8043A" w:rsidRDefault="00233A69" w:rsidP="00233A69">
            <w:pPr>
              <w:rPr>
                <w:rFonts w:cs="Arial"/>
                <w:szCs w:val="24"/>
              </w:rPr>
            </w:pPr>
            <w:r w:rsidRPr="00B8043A">
              <w:rPr>
                <w:rFonts w:cs="Arial"/>
                <w:szCs w:val="24"/>
              </w:rPr>
              <w:t>DBS Disclosure</w:t>
            </w:r>
          </w:p>
        </w:tc>
      </w:tr>
      <w:tr w:rsidR="00233A69" w:rsidRPr="00B8043A" w14:paraId="59B23B5F" w14:textId="77777777" w:rsidTr="00CE5425">
        <w:trPr>
          <w:cantSplit/>
          <w:jc w:val="center"/>
        </w:trPr>
        <w:tc>
          <w:tcPr>
            <w:tcW w:w="532" w:type="dxa"/>
            <w:vMerge/>
            <w:tcBorders>
              <w:right w:val="single" w:sz="4" w:space="0" w:color="auto"/>
            </w:tcBorders>
            <w:shd w:val="clear" w:color="auto" w:fill="auto"/>
          </w:tcPr>
          <w:p w14:paraId="6FF71562" w14:textId="77777777" w:rsidR="00233A69" w:rsidRPr="00B8043A" w:rsidRDefault="00233A69" w:rsidP="00233A69">
            <w:pPr>
              <w:rPr>
                <w:rFonts w:cs="Arial"/>
              </w:rPr>
            </w:pPr>
          </w:p>
        </w:tc>
        <w:tc>
          <w:tcPr>
            <w:tcW w:w="7106" w:type="dxa"/>
            <w:tcBorders>
              <w:top w:val="single" w:sz="4" w:space="0" w:color="auto"/>
              <w:bottom w:val="single" w:sz="4" w:space="0" w:color="auto"/>
              <w:right w:val="single" w:sz="4" w:space="0" w:color="auto"/>
            </w:tcBorders>
            <w:shd w:val="clear" w:color="auto" w:fill="auto"/>
          </w:tcPr>
          <w:p w14:paraId="74FC3AEC" w14:textId="77777777" w:rsidR="00233A69" w:rsidRPr="00B8043A" w:rsidRDefault="00233A69" w:rsidP="00233A69">
            <w:pPr>
              <w:rPr>
                <w:rFonts w:cs="Arial"/>
              </w:rPr>
            </w:pPr>
            <w:r w:rsidRPr="00B8043A">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0B6D6659" w14:textId="77777777" w:rsidR="00233A69" w:rsidRPr="00B8043A" w:rsidRDefault="00233A69" w:rsidP="00233A69">
            <w:pPr>
              <w:rPr>
                <w:rFonts w:cs="Arial"/>
                <w:b/>
              </w:rPr>
            </w:pPr>
            <w:r w:rsidRPr="00B8043A">
              <w:rPr>
                <w:rFonts w:cs="Arial"/>
                <w:b/>
              </w:rPr>
              <w:fldChar w:fldCharType="begin">
                <w:ffData>
                  <w:name w:val=""/>
                  <w:enabled/>
                  <w:calcOnExit w:val="0"/>
                  <w:checkBox>
                    <w:sizeAuto/>
                    <w:default w:val="1"/>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EFC2C7C" w14:textId="77777777" w:rsidR="00233A69" w:rsidRPr="00B8043A" w:rsidRDefault="00233A69" w:rsidP="00233A69">
            <w:pPr>
              <w:rPr>
                <w:rFonts w:cs="Arial"/>
                <w:szCs w:val="24"/>
              </w:rPr>
            </w:pPr>
            <w:r w:rsidRPr="00B8043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B438E2E" w14:textId="77777777" w:rsidR="00233A69" w:rsidRPr="00B8043A" w:rsidRDefault="00233A69" w:rsidP="00233A69">
            <w:pPr>
              <w:rPr>
                <w:rFonts w:cs="Arial"/>
                <w:szCs w:val="24"/>
              </w:rPr>
            </w:pPr>
            <w:r w:rsidRPr="00B8043A">
              <w:rPr>
                <w:rFonts w:cs="Arial"/>
                <w:szCs w:val="24"/>
              </w:rPr>
              <w:t>AF(after short listing)</w:t>
            </w:r>
          </w:p>
        </w:tc>
      </w:tr>
      <w:tr w:rsidR="00233A69" w:rsidRPr="00B8043A" w14:paraId="10F4A645" w14:textId="77777777" w:rsidTr="00CE5425">
        <w:trPr>
          <w:cantSplit/>
          <w:jc w:val="center"/>
        </w:trPr>
        <w:tc>
          <w:tcPr>
            <w:tcW w:w="532" w:type="dxa"/>
            <w:vMerge/>
            <w:tcBorders>
              <w:bottom w:val="single" w:sz="4" w:space="0" w:color="auto"/>
              <w:right w:val="single" w:sz="4" w:space="0" w:color="auto"/>
            </w:tcBorders>
            <w:shd w:val="clear" w:color="auto" w:fill="auto"/>
          </w:tcPr>
          <w:p w14:paraId="259CA25A" w14:textId="77777777" w:rsidR="00233A69" w:rsidRPr="00B8043A" w:rsidRDefault="00233A69" w:rsidP="00233A69">
            <w:pPr>
              <w:rPr>
                <w:rFonts w:cs="Arial"/>
              </w:rPr>
            </w:pPr>
          </w:p>
        </w:tc>
        <w:tc>
          <w:tcPr>
            <w:tcW w:w="7106" w:type="dxa"/>
            <w:tcBorders>
              <w:top w:val="single" w:sz="4" w:space="0" w:color="auto"/>
              <w:bottom w:val="single" w:sz="4" w:space="0" w:color="auto"/>
              <w:right w:val="single" w:sz="4" w:space="0" w:color="auto"/>
            </w:tcBorders>
            <w:shd w:val="clear" w:color="auto" w:fill="auto"/>
          </w:tcPr>
          <w:p w14:paraId="050D0D52" w14:textId="77777777" w:rsidR="00233A69" w:rsidRPr="00B8043A" w:rsidRDefault="00233A69" w:rsidP="00233A69">
            <w:pPr>
              <w:rPr>
                <w:rFonts w:cs="Arial"/>
              </w:rPr>
            </w:pPr>
            <w:r w:rsidRPr="00B8043A">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60C4C639" w14:textId="77777777" w:rsidR="00233A69" w:rsidRPr="00B8043A" w:rsidRDefault="00233A69" w:rsidP="00233A69">
            <w:pPr>
              <w:rPr>
                <w:rFonts w:cs="Arial"/>
                <w:b/>
              </w:rPr>
            </w:pPr>
            <w:r w:rsidRPr="00B8043A">
              <w:rPr>
                <w:rFonts w:cs="Arial"/>
                <w:b/>
              </w:rPr>
              <w:fldChar w:fldCharType="begin">
                <w:ffData>
                  <w:name w:val="Check1"/>
                  <w:enabled/>
                  <w:calcOnExit w:val="0"/>
                  <w:checkBox>
                    <w:sizeAuto/>
                    <w:default w:val="0"/>
                  </w:checkBox>
                </w:ffData>
              </w:fldChar>
            </w:r>
            <w:r w:rsidRPr="00B8043A">
              <w:rPr>
                <w:rFonts w:cs="Arial"/>
                <w:b/>
              </w:rPr>
              <w:instrText xml:space="preserve"> FORMCHECKBOX </w:instrText>
            </w:r>
            <w:r w:rsidRPr="00B8043A">
              <w:rPr>
                <w:rFonts w:cs="Arial"/>
                <w:b/>
              </w:rPr>
            </w:r>
            <w:r w:rsidRPr="00B8043A">
              <w:rPr>
                <w:rFonts w:cs="Arial"/>
                <w:b/>
              </w:rPr>
              <w:fldChar w:fldCharType="separate"/>
            </w:r>
            <w:r w:rsidRPr="00B8043A">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7F564D3" w14:textId="77777777" w:rsidR="00233A69" w:rsidRPr="00B8043A" w:rsidRDefault="00233A69" w:rsidP="00233A69">
            <w:pPr>
              <w:rPr>
                <w:rFonts w:cs="Arial"/>
                <w:szCs w:val="24"/>
              </w:rPr>
            </w:pPr>
            <w:r w:rsidRPr="00B8043A">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C29F6FA" w14:textId="77777777" w:rsidR="00233A69" w:rsidRPr="00B8043A" w:rsidRDefault="00233A69" w:rsidP="00233A69">
            <w:pPr>
              <w:rPr>
                <w:rFonts w:cs="Arial"/>
                <w:szCs w:val="24"/>
              </w:rPr>
            </w:pPr>
            <w:r w:rsidRPr="00B8043A">
              <w:rPr>
                <w:rFonts w:cs="Arial"/>
                <w:szCs w:val="24"/>
              </w:rPr>
              <w:t>AF(after short listing)</w:t>
            </w:r>
          </w:p>
        </w:tc>
      </w:tr>
    </w:tbl>
    <w:p w14:paraId="059EAC59" w14:textId="54989216" w:rsidR="00CE5425" w:rsidRPr="00B8043A" w:rsidRDefault="00CE5425" w:rsidP="00834CD2">
      <w:pPr>
        <w:ind w:right="10"/>
      </w:pPr>
    </w:p>
    <w:sectPr w:rsidR="00CE5425" w:rsidRPr="00B8043A" w:rsidSect="00CE5425">
      <w:footerReference w:type="default" r:id="rId10"/>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BBEE1" w14:textId="77777777" w:rsidR="00BF2262" w:rsidRDefault="00BF2262">
      <w:r>
        <w:separator/>
      </w:r>
    </w:p>
  </w:endnote>
  <w:endnote w:type="continuationSeparator" w:id="0">
    <w:p w14:paraId="5FCBCE14" w14:textId="77777777" w:rsidR="00BF2262" w:rsidRDefault="00BF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291FD" w14:textId="77777777" w:rsidR="00030241" w:rsidRDefault="00030241">
    <w:pPr>
      <w:pStyle w:val="Footer"/>
      <w:jc w:val="center"/>
    </w:pPr>
    <w:r>
      <w:fldChar w:fldCharType="begin"/>
    </w:r>
    <w:r>
      <w:instrText xml:space="preserve"> PAGE   \* MERGEFORMAT </w:instrText>
    </w:r>
    <w:r>
      <w:fldChar w:fldCharType="separate"/>
    </w:r>
    <w:r w:rsidR="00A44161">
      <w:rPr>
        <w:noProof/>
      </w:rPr>
      <w:t>2</w:t>
    </w:r>
    <w:r>
      <w:rPr>
        <w:noProof/>
      </w:rPr>
      <w:fldChar w:fldCharType="end"/>
    </w:r>
  </w:p>
  <w:p w14:paraId="2C974D29" w14:textId="77777777" w:rsidR="00030241" w:rsidRDefault="0003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07288" w14:textId="77777777" w:rsidR="00BF2262" w:rsidRDefault="00BF2262">
      <w:r>
        <w:separator/>
      </w:r>
    </w:p>
  </w:footnote>
  <w:footnote w:type="continuationSeparator" w:id="0">
    <w:p w14:paraId="2DD2BE7B" w14:textId="77777777" w:rsidR="00BF2262" w:rsidRDefault="00BF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E3FC5"/>
    <w:multiLevelType w:val="hybridMultilevel"/>
    <w:tmpl w:val="C8342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F61486"/>
    <w:multiLevelType w:val="hybridMultilevel"/>
    <w:tmpl w:val="0F881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B82D60"/>
    <w:multiLevelType w:val="hybridMultilevel"/>
    <w:tmpl w:val="03BCB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27611F"/>
    <w:multiLevelType w:val="hybridMultilevel"/>
    <w:tmpl w:val="71CCFD5C"/>
    <w:lvl w:ilvl="0" w:tplc="320AF2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3"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7C15EAD"/>
    <w:multiLevelType w:val="hybridMultilevel"/>
    <w:tmpl w:val="94C6D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064B3E"/>
    <w:multiLevelType w:val="hybridMultilevel"/>
    <w:tmpl w:val="81A41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56579E"/>
    <w:multiLevelType w:val="hybridMultilevel"/>
    <w:tmpl w:val="A58423B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40B245E"/>
    <w:multiLevelType w:val="hybridMultilevel"/>
    <w:tmpl w:val="C8144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0A096B"/>
    <w:multiLevelType w:val="hybridMultilevel"/>
    <w:tmpl w:val="0136C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21"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9020709">
    <w:abstractNumId w:val="5"/>
  </w:num>
  <w:num w:numId="2" w16cid:durableId="202787617">
    <w:abstractNumId w:val="11"/>
  </w:num>
  <w:num w:numId="3" w16cid:durableId="223222576">
    <w:abstractNumId w:val="21"/>
  </w:num>
  <w:num w:numId="4" w16cid:durableId="846334599">
    <w:abstractNumId w:val="9"/>
  </w:num>
  <w:num w:numId="5" w16cid:durableId="363406269">
    <w:abstractNumId w:val="1"/>
  </w:num>
  <w:num w:numId="6" w16cid:durableId="1206142942">
    <w:abstractNumId w:val="3"/>
  </w:num>
  <w:num w:numId="7" w16cid:durableId="749887944">
    <w:abstractNumId w:val="4"/>
  </w:num>
  <w:num w:numId="8" w16cid:durableId="1303273313">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2022270620">
    <w:abstractNumId w:val="12"/>
  </w:num>
  <w:num w:numId="10" w16cid:durableId="1338851151">
    <w:abstractNumId w:val="20"/>
  </w:num>
  <w:num w:numId="11" w16cid:durableId="7743285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8183477">
    <w:abstractNumId w:val="17"/>
  </w:num>
  <w:num w:numId="13" w16cid:durableId="1340155110">
    <w:abstractNumId w:val="2"/>
  </w:num>
  <w:num w:numId="14" w16cid:durableId="13746902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617608">
    <w:abstractNumId w:val="10"/>
  </w:num>
  <w:num w:numId="16" w16cid:durableId="1138381145">
    <w:abstractNumId w:val="6"/>
  </w:num>
  <w:num w:numId="17" w16cid:durableId="1075979318">
    <w:abstractNumId w:val="7"/>
  </w:num>
  <w:num w:numId="18" w16cid:durableId="1968848622">
    <w:abstractNumId w:val="14"/>
  </w:num>
  <w:num w:numId="19" w16cid:durableId="1104763172">
    <w:abstractNumId w:val="19"/>
  </w:num>
  <w:num w:numId="20" w16cid:durableId="236018136">
    <w:abstractNumId w:val="16"/>
  </w:num>
  <w:num w:numId="21" w16cid:durableId="843665422">
    <w:abstractNumId w:val="18"/>
  </w:num>
  <w:num w:numId="22" w16cid:durableId="1974167745">
    <w:abstractNumId w:val="8"/>
  </w:num>
  <w:num w:numId="23" w16cid:durableId="1482698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25"/>
    <w:rsid w:val="00030241"/>
    <w:rsid w:val="00033EBD"/>
    <w:rsid w:val="00055DD2"/>
    <w:rsid w:val="000634BC"/>
    <w:rsid w:val="00070484"/>
    <w:rsid w:val="000A57C8"/>
    <w:rsid w:val="000B215E"/>
    <w:rsid w:val="000B401D"/>
    <w:rsid w:val="000D5778"/>
    <w:rsid w:val="000D7E15"/>
    <w:rsid w:val="000F2A4B"/>
    <w:rsid w:val="000F4E17"/>
    <w:rsid w:val="00113244"/>
    <w:rsid w:val="00147468"/>
    <w:rsid w:val="00192197"/>
    <w:rsid w:val="00192F8E"/>
    <w:rsid w:val="001A3063"/>
    <w:rsid w:val="001B33CE"/>
    <w:rsid w:val="001B3B5D"/>
    <w:rsid w:val="001E1ACA"/>
    <w:rsid w:val="001F08C5"/>
    <w:rsid w:val="00216047"/>
    <w:rsid w:val="00223041"/>
    <w:rsid w:val="00230FA9"/>
    <w:rsid w:val="00233A69"/>
    <w:rsid w:val="00244797"/>
    <w:rsid w:val="00251CE1"/>
    <w:rsid w:val="00264800"/>
    <w:rsid w:val="002C460F"/>
    <w:rsid w:val="002E3DC9"/>
    <w:rsid w:val="00316332"/>
    <w:rsid w:val="00344DED"/>
    <w:rsid w:val="00396375"/>
    <w:rsid w:val="003A730F"/>
    <w:rsid w:val="003B264D"/>
    <w:rsid w:val="003B3A59"/>
    <w:rsid w:val="003D1106"/>
    <w:rsid w:val="003F7342"/>
    <w:rsid w:val="00466170"/>
    <w:rsid w:val="0049466D"/>
    <w:rsid w:val="004D7972"/>
    <w:rsid w:val="004E111B"/>
    <w:rsid w:val="005011A4"/>
    <w:rsid w:val="00525C18"/>
    <w:rsid w:val="005328D7"/>
    <w:rsid w:val="00557D3E"/>
    <w:rsid w:val="00570ACB"/>
    <w:rsid w:val="0057683C"/>
    <w:rsid w:val="005B181C"/>
    <w:rsid w:val="006108C5"/>
    <w:rsid w:val="00623707"/>
    <w:rsid w:val="00634453"/>
    <w:rsid w:val="0066169C"/>
    <w:rsid w:val="00686C5F"/>
    <w:rsid w:val="006A60F0"/>
    <w:rsid w:val="006B04DE"/>
    <w:rsid w:val="006B7705"/>
    <w:rsid w:val="006D1A6D"/>
    <w:rsid w:val="006E457D"/>
    <w:rsid w:val="006E7655"/>
    <w:rsid w:val="00734D8B"/>
    <w:rsid w:val="007464EC"/>
    <w:rsid w:val="00755429"/>
    <w:rsid w:val="00772B51"/>
    <w:rsid w:val="007C3772"/>
    <w:rsid w:val="007C5A8A"/>
    <w:rsid w:val="007D7DC3"/>
    <w:rsid w:val="007E0805"/>
    <w:rsid w:val="00816F6B"/>
    <w:rsid w:val="00824ADE"/>
    <w:rsid w:val="0083078D"/>
    <w:rsid w:val="00834CD2"/>
    <w:rsid w:val="0087181F"/>
    <w:rsid w:val="00882112"/>
    <w:rsid w:val="00890BE6"/>
    <w:rsid w:val="008A00C1"/>
    <w:rsid w:val="008B7798"/>
    <w:rsid w:val="008E698E"/>
    <w:rsid w:val="0090709A"/>
    <w:rsid w:val="00912D6D"/>
    <w:rsid w:val="00933F00"/>
    <w:rsid w:val="00950061"/>
    <w:rsid w:val="009B166D"/>
    <w:rsid w:val="009C18D6"/>
    <w:rsid w:val="009C7EEF"/>
    <w:rsid w:val="009D6C62"/>
    <w:rsid w:val="009E432A"/>
    <w:rsid w:val="00A0225D"/>
    <w:rsid w:val="00A052EE"/>
    <w:rsid w:val="00A31B65"/>
    <w:rsid w:val="00A44161"/>
    <w:rsid w:val="00A5799C"/>
    <w:rsid w:val="00A60202"/>
    <w:rsid w:val="00AC5760"/>
    <w:rsid w:val="00AC61CC"/>
    <w:rsid w:val="00AD04D1"/>
    <w:rsid w:val="00AF4F23"/>
    <w:rsid w:val="00B31928"/>
    <w:rsid w:val="00B33B4B"/>
    <w:rsid w:val="00B36CB8"/>
    <w:rsid w:val="00B42CDE"/>
    <w:rsid w:val="00B600B2"/>
    <w:rsid w:val="00B8043A"/>
    <w:rsid w:val="00B86ADB"/>
    <w:rsid w:val="00BA6185"/>
    <w:rsid w:val="00BB5122"/>
    <w:rsid w:val="00BC20E0"/>
    <w:rsid w:val="00BD4244"/>
    <w:rsid w:val="00BF2262"/>
    <w:rsid w:val="00BF7C5C"/>
    <w:rsid w:val="00C07707"/>
    <w:rsid w:val="00C62AFA"/>
    <w:rsid w:val="00C7214D"/>
    <w:rsid w:val="00CE5425"/>
    <w:rsid w:val="00CF5594"/>
    <w:rsid w:val="00D0005D"/>
    <w:rsid w:val="00D21955"/>
    <w:rsid w:val="00D3126B"/>
    <w:rsid w:val="00D40863"/>
    <w:rsid w:val="00D622F8"/>
    <w:rsid w:val="00DC3043"/>
    <w:rsid w:val="00DC5C64"/>
    <w:rsid w:val="00DE35A4"/>
    <w:rsid w:val="00E042FB"/>
    <w:rsid w:val="00E05211"/>
    <w:rsid w:val="00E82614"/>
    <w:rsid w:val="00E95778"/>
    <w:rsid w:val="00E97171"/>
    <w:rsid w:val="00EA28E2"/>
    <w:rsid w:val="00ED09DB"/>
    <w:rsid w:val="00ED3D61"/>
    <w:rsid w:val="00F0706A"/>
    <w:rsid w:val="00F17514"/>
    <w:rsid w:val="00F22D2E"/>
    <w:rsid w:val="00F42E23"/>
    <w:rsid w:val="00F716CA"/>
    <w:rsid w:val="00FA5BDA"/>
    <w:rsid w:val="00FE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1E4FF2D"/>
  <w15:docId w15:val="{ADEADAB4-A493-4A72-9142-AB86F865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link w:val="FooterChar"/>
    <w:uiPriority w:val="99"/>
    <w:rsid w:val="00CE5425"/>
    <w:pPr>
      <w:tabs>
        <w:tab w:val="center" w:pos="4153"/>
        <w:tab w:val="right" w:pos="8306"/>
      </w:tabs>
    </w:pPr>
  </w:style>
  <w:style w:type="character" w:customStyle="1" w:styleId="FooterChar">
    <w:name w:val="Footer Char"/>
    <w:link w:val="Footer"/>
    <w:uiPriority w:val="99"/>
    <w:rsid w:val="00834CD2"/>
    <w:rPr>
      <w:rFonts w:ascii="Arial" w:hAnsi="Arial"/>
      <w:sz w:val="24"/>
    </w:rPr>
  </w:style>
  <w:style w:type="paragraph" w:styleId="BalloonText">
    <w:name w:val="Balloon Text"/>
    <w:basedOn w:val="Normal"/>
    <w:link w:val="BalloonTextChar"/>
    <w:rsid w:val="007D7DC3"/>
    <w:rPr>
      <w:rFonts w:ascii="Tahoma" w:hAnsi="Tahoma" w:cs="Tahoma"/>
      <w:sz w:val="16"/>
      <w:szCs w:val="16"/>
    </w:rPr>
  </w:style>
  <w:style w:type="character" w:customStyle="1" w:styleId="BalloonTextChar">
    <w:name w:val="Balloon Text Char"/>
    <w:basedOn w:val="DefaultParagraphFont"/>
    <w:link w:val="BalloonText"/>
    <w:rsid w:val="007D7DC3"/>
    <w:rPr>
      <w:rFonts w:ascii="Tahoma" w:hAnsi="Tahoma" w:cs="Tahoma"/>
      <w:sz w:val="16"/>
      <w:szCs w:val="16"/>
    </w:rPr>
  </w:style>
  <w:style w:type="paragraph" w:styleId="ListParagraph">
    <w:name w:val="List Paragraph"/>
    <w:basedOn w:val="Normal"/>
    <w:uiPriority w:val="34"/>
    <w:qFormat/>
    <w:rsid w:val="002C460F"/>
    <w:pPr>
      <w:ind w:left="720"/>
      <w:contextualSpacing/>
    </w:pPr>
  </w:style>
  <w:style w:type="character" w:styleId="CommentReference">
    <w:name w:val="annotation reference"/>
    <w:basedOn w:val="DefaultParagraphFont"/>
    <w:semiHidden/>
    <w:unhideWhenUsed/>
    <w:rsid w:val="00BA6185"/>
    <w:rPr>
      <w:sz w:val="16"/>
      <w:szCs w:val="16"/>
    </w:rPr>
  </w:style>
  <w:style w:type="paragraph" w:styleId="CommentText">
    <w:name w:val="annotation text"/>
    <w:basedOn w:val="Normal"/>
    <w:link w:val="CommentTextChar"/>
    <w:semiHidden/>
    <w:unhideWhenUsed/>
    <w:rsid w:val="00BA6185"/>
    <w:rPr>
      <w:sz w:val="20"/>
    </w:rPr>
  </w:style>
  <w:style w:type="character" w:customStyle="1" w:styleId="CommentTextChar">
    <w:name w:val="Comment Text Char"/>
    <w:basedOn w:val="DefaultParagraphFont"/>
    <w:link w:val="CommentText"/>
    <w:semiHidden/>
    <w:rsid w:val="00BA6185"/>
    <w:rPr>
      <w:rFonts w:ascii="Arial" w:hAnsi="Arial"/>
    </w:rPr>
  </w:style>
  <w:style w:type="paragraph" w:styleId="CommentSubject">
    <w:name w:val="annotation subject"/>
    <w:basedOn w:val="CommentText"/>
    <w:next w:val="CommentText"/>
    <w:link w:val="CommentSubjectChar"/>
    <w:semiHidden/>
    <w:unhideWhenUsed/>
    <w:rsid w:val="00D622F8"/>
    <w:rPr>
      <w:b/>
      <w:bCs/>
    </w:rPr>
  </w:style>
  <w:style w:type="character" w:customStyle="1" w:styleId="CommentSubjectChar">
    <w:name w:val="Comment Subject Char"/>
    <w:basedOn w:val="CommentTextChar"/>
    <w:link w:val="CommentSubject"/>
    <w:semiHidden/>
    <w:rsid w:val="00D622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886684">
      <w:bodyDiv w:val="1"/>
      <w:marLeft w:val="0"/>
      <w:marRight w:val="0"/>
      <w:marTop w:val="0"/>
      <w:marBottom w:val="0"/>
      <w:divBdr>
        <w:top w:val="none" w:sz="0" w:space="0" w:color="auto"/>
        <w:left w:val="none" w:sz="0" w:space="0" w:color="auto"/>
        <w:bottom w:val="none" w:sz="0" w:space="0" w:color="auto"/>
        <w:right w:val="none" w:sz="0" w:space="0" w:color="auto"/>
      </w:divBdr>
    </w:div>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llcc.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6F5E3-0691-4C85-8CED-73D0878E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 and person specification template for grade 10 or 11</vt:lpstr>
    </vt:vector>
  </TitlesOfParts>
  <Company>hullcc</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 for grade 10 or 11</dc:title>
  <dc:subject>Use this template if you want to create a job description and personal specification for a post at either grade 10 or 11.</dc:subject>
  <dc:creator>Hull City Council</dc:creator>
  <cp:lastModifiedBy>Norris Sam</cp:lastModifiedBy>
  <cp:revision>2</cp:revision>
  <cp:lastPrinted>2020-12-01T14:32:00Z</cp:lastPrinted>
  <dcterms:created xsi:type="dcterms:W3CDTF">2024-11-20T12:02:00Z</dcterms:created>
  <dcterms:modified xsi:type="dcterms:W3CDTF">2024-11-20T12:02:00Z</dcterms:modified>
</cp:coreProperties>
</file>